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33" w:rsidRPr="008C6025" w:rsidRDefault="000F2451" w:rsidP="00184333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0"/>
          <w:lang w:eastAsia="fr-FR"/>
        </w:rPr>
        <w:drawing>
          <wp:anchor distT="0" distB="0" distL="114300" distR="114300" simplePos="0" relativeHeight="251661312" behindDoc="1" locked="0" layoutInCell="1" allowOverlap="1" wp14:anchorId="40AF016E" wp14:editId="14D6A803">
            <wp:simplePos x="0" y="0"/>
            <wp:positionH relativeFrom="margin">
              <wp:posOffset>2762250</wp:posOffset>
            </wp:positionH>
            <wp:positionV relativeFrom="paragraph">
              <wp:posOffset>10160</wp:posOffset>
            </wp:positionV>
            <wp:extent cx="647065" cy="605790"/>
            <wp:effectExtent l="0" t="0" r="635" b="3810"/>
            <wp:wrapNone/>
            <wp:docPr id="4" name="Image 4" descr="C:\Users\HP\AppData\Local\Microsoft\Windows\INetCache\Content.Word\Armoiries_de_la_Côte_d'Ivoire_de_1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Armoiries_de_la_Côte_d'Ivoire_de_196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333"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F24CC" wp14:editId="352361AE">
                <wp:simplePos x="0" y="0"/>
                <wp:positionH relativeFrom="margin">
                  <wp:posOffset>-122830</wp:posOffset>
                </wp:positionH>
                <wp:positionV relativeFrom="paragraph">
                  <wp:posOffset>-1336</wp:posOffset>
                </wp:positionV>
                <wp:extent cx="2997835" cy="1023582"/>
                <wp:effectExtent l="0" t="0" r="0" b="571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835" cy="1023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2451" w:rsidRDefault="00184333" w:rsidP="0018433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MINISTERE </w:t>
                            </w:r>
                            <w:r w:rsidR="000F245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DU BUDGET</w:t>
                            </w:r>
                          </w:p>
                          <w:p w:rsidR="00184333" w:rsidRDefault="00184333" w:rsidP="0018433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ET DU PORTEFEUILLE DE L’ETAT</w:t>
                            </w:r>
                          </w:p>
                          <w:p w:rsidR="00184333" w:rsidRDefault="00184333" w:rsidP="00184333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-----------------</w:t>
                            </w:r>
                          </w:p>
                          <w:p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DIRECTION DU CONTRÔLE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F24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9.65pt;margin-top:-.1pt;width:236.05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" filled="f" stroked="f" strokeweight=".5pt">
                <v:textbox>
                  <w:txbxContent>
                    <w:p w:rsidR="000F2451" w:rsidRDefault="00184333" w:rsidP="0018433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MINISTERE </w:t>
                      </w:r>
                      <w:r w:rsidR="000F2451">
                        <w:rPr>
                          <w:rFonts w:ascii="Arial" w:hAnsi="Arial" w:cs="Arial"/>
                          <w:b/>
                          <w:sz w:val="20"/>
                        </w:rPr>
                        <w:t>DU BUDGET</w:t>
                      </w:r>
                    </w:p>
                    <w:p w:rsidR="00184333" w:rsidRDefault="00184333" w:rsidP="0018433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ET DU PORTEFEUILLE DE L’ETAT</w:t>
                      </w:r>
                    </w:p>
                    <w:p w:rsidR="00184333" w:rsidRDefault="00184333" w:rsidP="00184333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-----------------</w:t>
                      </w:r>
                    </w:p>
                    <w:p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DIRECTION DU CONTRÔLE FINANC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4333"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71333" wp14:editId="72584DD6">
                <wp:simplePos x="0" y="0"/>
                <wp:positionH relativeFrom="column">
                  <wp:posOffset>3575713</wp:posOffset>
                </wp:positionH>
                <wp:positionV relativeFrom="paragraph">
                  <wp:posOffset>-1336</wp:posOffset>
                </wp:positionV>
                <wp:extent cx="2477135" cy="873456"/>
                <wp:effectExtent l="0" t="0" r="0" b="31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873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4333" w:rsidRPr="008C6025" w:rsidRDefault="00184333" w:rsidP="0018433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REPUBLIQUE DE CÔTE D’IVOIRE</w:t>
                            </w:r>
                          </w:p>
                          <w:p w:rsidR="00184333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Union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Discipline – Travail</w:t>
                            </w:r>
                          </w:p>
                          <w:p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---------------</w:t>
                            </w:r>
                          </w:p>
                          <w:p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71333" id="Zone de texte 3" o:spid="_x0000_s1027" type="#_x0000_t202" style="position:absolute;margin-left:281.55pt;margin-top:-.1pt;width:195.05pt;height:6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" filled="f" stroked="f" strokeweight=".5pt">
                <v:textbox>
                  <w:txbxContent>
                    <w:p w:rsidR="00184333" w:rsidRPr="008C6025" w:rsidRDefault="00184333" w:rsidP="0018433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REPUBLIQUE DE CÔTE D’IVOIRE</w:t>
                      </w:r>
                    </w:p>
                    <w:p w:rsidR="00184333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Union –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Discipline – Travail</w:t>
                      </w:r>
                    </w:p>
                    <w:p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---------------</w:t>
                      </w:r>
                    </w:p>
                    <w:p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4333" w:rsidRPr="008C6025" w:rsidRDefault="00184333" w:rsidP="00184333">
      <w:pPr>
        <w:rPr>
          <w:rFonts w:ascii="Arial" w:hAnsi="Arial" w:cs="Arial"/>
          <w:sz w:val="24"/>
        </w:rPr>
      </w:pPr>
    </w:p>
    <w:p w:rsidR="00184333" w:rsidRPr="008C6025" w:rsidRDefault="00184333" w:rsidP="00184333">
      <w:pPr>
        <w:rPr>
          <w:rFonts w:ascii="Arial" w:hAnsi="Arial" w:cs="Arial"/>
          <w:sz w:val="24"/>
        </w:rPr>
      </w:pPr>
    </w:p>
    <w:p w:rsidR="00184333" w:rsidRPr="008C6025" w:rsidRDefault="00184333" w:rsidP="00184333">
      <w:pPr>
        <w:rPr>
          <w:rFonts w:ascii="Arial" w:hAnsi="Arial" w:cs="Arial"/>
          <w:sz w:val="24"/>
        </w:rPr>
      </w:pPr>
    </w:p>
    <w:p w:rsidR="00184333" w:rsidRDefault="00A316F6" w:rsidP="00184333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846C5" wp14:editId="14BFB894">
                <wp:simplePos x="0" y="0"/>
                <wp:positionH relativeFrom="column">
                  <wp:posOffset>85060</wp:posOffset>
                </wp:positionH>
                <wp:positionV relativeFrom="paragraph">
                  <wp:posOffset>117653</wp:posOffset>
                </wp:positionV>
                <wp:extent cx="5751830" cy="520508"/>
                <wp:effectExtent l="19050" t="19050" r="20320" b="1333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830" cy="52050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4333" w:rsidRPr="004F65A9" w:rsidRDefault="00184333" w:rsidP="004F65A9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sz w:val="28"/>
                              </w:rPr>
                            </w:pPr>
                            <w:r w:rsidRPr="00D25925">
                              <w:rPr>
                                <w:rFonts w:ascii="Arial Black" w:hAnsi="Arial Black" w:cs="Arial"/>
                                <w:sz w:val="28"/>
                              </w:rPr>
                              <w:t xml:space="preserve">CONTRAT </w:t>
                            </w:r>
                            <w:r w:rsidR="00685132">
                              <w:rPr>
                                <w:rFonts w:ascii="Arial Black" w:hAnsi="Arial Black" w:cs="Arial"/>
                                <w:sz w:val="28"/>
                              </w:rPr>
                              <w:t>D’</w:t>
                            </w:r>
                            <w:r w:rsidR="0087610A">
                              <w:rPr>
                                <w:rFonts w:ascii="Arial Black" w:hAnsi="Arial Black" w:cs="Arial"/>
                                <w:sz w:val="28"/>
                              </w:rPr>
                              <w:t>A</w:t>
                            </w:r>
                            <w:r w:rsidR="00685132">
                              <w:rPr>
                                <w:rFonts w:ascii="Arial Black" w:hAnsi="Arial Black" w:cs="Arial"/>
                                <w:sz w:val="28"/>
                              </w:rPr>
                              <w:t xml:space="preserve">CHAT </w:t>
                            </w:r>
                            <w:r w:rsidR="0087610A">
                              <w:rPr>
                                <w:rFonts w:ascii="Arial Black" w:hAnsi="Arial Black" w:cs="Arial"/>
                                <w:sz w:val="28"/>
                              </w:rPr>
                              <w:t>DE CARBURANT</w:t>
                            </w:r>
                            <w:r w:rsidR="00685132">
                              <w:rPr>
                                <w:rFonts w:ascii="Arial Black" w:hAnsi="Arial Black" w:cs="Arial"/>
                                <w:sz w:val="28"/>
                              </w:rPr>
                              <w:t xml:space="preserve"> ET LUBRIFIANTS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846C5" id="Zone de texte 5" o:spid="_x0000_s1028" type="#_x0000_t202" style="position:absolute;margin-left:6.7pt;margin-top:9.25pt;width:452.9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" filled="f" strokeweight="2.25pt">
                <v:textbox>
                  <w:txbxContent>
                    <w:p w:rsidR="00184333" w:rsidRPr="004F65A9" w:rsidRDefault="00184333" w:rsidP="004F65A9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sz w:val="28"/>
                        </w:rPr>
                      </w:pPr>
                      <w:r w:rsidRPr="00D25925">
                        <w:rPr>
                          <w:rFonts w:ascii="Arial Black" w:hAnsi="Arial Black" w:cs="Arial"/>
                          <w:sz w:val="28"/>
                        </w:rPr>
                        <w:t xml:space="preserve">CONTRAT </w:t>
                      </w:r>
                      <w:r w:rsidR="00685132">
                        <w:rPr>
                          <w:rFonts w:ascii="Arial Black" w:hAnsi="Arial Black" w:cs="Arial"/>
                          <w:sz w:val="28"/>
                        </w:rPr>
                        <w:t>D’</w:t>
                      </w:r>
                      <w:r w:rsidR="0087610A">
                        <w:rPr>
                          <w:rFonts w:ascii="Arial Black" w:hAnsi="Arial Black" w:cs="Arial"/>
                          <w:sz w:val="28"/>
                        </w:rPr>
                        <w:t>A</w:t>
                      </w:r>
                      <w:r w:rsidR="00685132">
                        <w:rPr>
                          <w:rFonts w:ascii="Arial Black" w:hAnsi="Arial Black" w:cs="Arial"/>
                          <w:sz w:val="28"/>
                        </w:rPr>
                        <w:t xml:space="preserve">CHAT </w:t>
                      </w:r>
                      <w:r w:rsidR="0087610A">
                        <w:rPr>
                          <w:rFonts w:ascii="Arial Black" w:hAnsi="Arial Black" w:cs="Arial"/>
                          <w:sz w:val="28"/>
                        </w:rPr>
                        <w:t>DE CARBURANT</w:t>
                      </w:r>
                      <w:r w:rsidR="00685132">
                        <w:rPr>
                          <w:rFonts w:ascii="Arial Black" w:hAnsi="Arial Black" w:cs="Arial"/>
                          <w:sz w:val="28"/>
                        </w:rPr>
                        <w:t xml:space="preserve"> ET LUBRIFIANTS</w:t>
                      </w:r>
                    </w:p>
                  </w:txbxContent>
                </v:textbox>
              </v:shape>
            </w:pict>
          </mc:Fallback>
        </mc:AlternateContent>
      </w:r>
    </w:p>
    <w:p w:rsidR="00184333" w:rsidRDefault="00184333" w:rsidP="00184333">
      <w:pPr>
        <w:rPr>
          <w:rFonts w:ascii="Arial" w:hAnsi="Arial" w:cs="Arial"/>
          <w:sz w:val="24"/>
        </w:rPr>
      </w:pPr>
    </w:p>
    <w:p w:rsidR="00F01709" w:rsidRDefault="00F01709" w:rsidP="00184333">
      <w:pPr>
        <w:jc w:val="center"/>
        <w:rPr>
          <w:rFonts w:ascii="Arial" w:hAnsi="Arial" w:cs="Arial"/>
          <w:b/>
        </w:rPr>
      </w:pPr>
    </w:p>
    <w:p w:rsidR="00685132" w:rsidRDefault="00685132" w:rsidP="00184333">
      <w:pPr>
        <w:jc w:val="center"/>
        <w:rPr>
          <w:rFonts w:ascii="Arial" w:hAnsi="Arial" w:cs="Arial"/>
          <w:b/>
        </w:rPr>
      </w:pPr>
    </w:p>
    <w:p w:rsidR="00184333" w:rsidRPr="00E07ECA" w:rsidRDefault="00184333" w:rsidP="00184333">
      <w:pPr>
        <w:jc w:val="center"/>
        <w:rPr>
          <w:rFonts w:ascii="Arial" w:hAnsi="Arial" w:cs="Arial"/>
          <w:b/>
        </w:rPr>
      </w:pPr>
      <w:r w:rsidRPr="00E07ECA">
        <w:rPr>
          <w:rFonts w:ascii="Arial" w:hAnsi="Arial" w:cs="Arial"/>
          <w:b/>
        </w:rPr>
        <w:t>SOMMAIRE</w:t>
      </w:r>
    </w:p>
    <w:p w:rsidR="00FE368E" w:rsidRDefault="0034771F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9248136" w:history="1">
        <w:r w:rsidR="00FE368E" w:rsidRPr="008F5618">
          <w:rPr>
            <w:rStyle w:val="Lienhypertexte"/>
            <w:rFonts w:ascii="Arial" w:hAnsi="Arial" w:cs="Arial"/>
            <w:b/>
            <w:noProof/>
          </w:rPr>
          <w:t>PRESENTATION DES PARTIES</w:t>
        </w:r>
        <w:r w:rsidR="00FE368E">
          <w:rPr>
            <w:noProof/>
            <w:webHidden/>
          </w:rPr>
          <w:tab/>
        </w:r>
        <w:r w:rsidR="00FE368E">
          <w:rPr>
            <w:noProof/>
            <w:webHidden/>
          </w:rPr>
          <w:fldChar w:fldCharType="begin"/>
        </w:r>
        <w:r w:rsidR="00FE368E">
          <w:rPr>
            <w:noProof/>
            <w:webHidden/>
          </w:rPr>
          <w:instrText xml:space="preserve"> PAGEREF _Toc49248136 \h </w:instrText>
        </w:r>
        <w:r w:rsidR="00FE368E">
          <w:rPr>
            <w:noProof/>
            <w:webHidden/>
          </w:rPr>
        </w:r>
        <w:r w:rsidR="00FE368E">
          <w:rPr>
            <w:noProof/>
            <w:webHidden/>
          </w:rPr>
          <w:fldChar w:fldCharType="separate"/>
        </w:r>
        <w:r w:rsidR="00FE368E">
          <w:rPr>
            <w:noProof/>
            <w:webHidden/>
          </w:rPr>
          <w:t>2</w:t>
        </w:r>
        <w:r w:rsidR="00FE368E">
          <w:rPr>
            <w:noProof/>
            <w:webHidden/>
          </w:rPr>
          <w:fldChar w:fldCharType="end"/>
        </w:r>
      </w:hyperlink>
    </w:p>
    <w:p w:rsidR="00FE368E" w:rsidRDefault="00F00C26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8137" w:history="1">
        <w:r w:rsidR="00FE368E" w:rsidRPr="008F5618">
          <w:rPr>
            <w:rStyle w:val="Lienhypertexte"/>
            <w:rFonts w:ascii="Arial" w:hAnsi="Arial" w:cs="Arial"/>
            <w:b/>
            <w:noProof/>
          </w:rPr>
          <w:t>ARTICLE 1 : OBJET</w:t>
        </w:r>
        <w:r w:rsidR="00FE368E">
          <w:rPr>
            <w:noProof/>
            <w:webHidden/>
          </w:rPr>
          <w:tab/>
        </w:r>
        <w:r w:rsidR="00FE368E">
          <w:rPr>
            <w:noProof/>
            <w:webHidden/>
          </w:rPr>
          <w:fldChar w:fldCharType="begin"/>
        </w:r>
        <w:r w:rsidR="00FE368E">
          <w:rPr>
            <w:noProof/>
            <w:webHidden/>
          </w:rPr>
          <w:instrText xml:space="preserve"> PAGEREF _Toc49248137 \h </w:instrText>
        </w:r>
        <w:r w:rsidR="00FE368E">
          <w:rPr>
            <w:noProof/>
            <w:webHidden/>
          </w:rPr>
        </w:r>
        <w:r w:rsidR="00FE368E">
          <w:rPr>
            <w:noProof/>
            <w:webHidden/>
          </w:rPr>
          <w:fldChar w:fldCharType="separate"/>
        </w:r>
        <w:r w:rsidR="00FE368E">
          <w:rPr>
            <w:noProof/>
            <w:webHidden/>
          </w:rPr>
          <w:t>2</w:t>
        </w:r>
        <w:r w:rsidR="00FE368E">
          <w:rPr>
            <w:noProof/>
            <w:webHidden/>
          </w:rPr>
          <w:fldChar w:fldCharType="end"/>
        </w:r>
      </w:hyperlink>
    </w:p>
    <w:p w:rsidR="00FE368E" w:rsidRDefault="00F00C26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8138" w:history="1">
        <w:r w:rsidR="00FE368E" w:rsidRPr="008F5618">
          <w:rPr>
            <w:rStyle w:val="Lienhypertexte"/>
            <w:rFonts w:ascii="Arial" w:hAnsi="Arial" w:cs="Arial"/>
            <w:b/>
            <w:noProof/>
          </w:rPr>
          <w:t>ARTICLE 2 : DUREE</w:t>
        </w:r>
        <w:r w:rsidR="00FE368E">
          <w:rPr>
            <w:noProof/>
            <w:webHidden/>
          </w:rPr>
          <w:tab/>
        </w:r>
        <w:r w:rsidR="00FE368E">
          <w:rPr>
            <w:noProof/>
            <w:webHidden/>
          </w:rPr>
          <w:fldChar w:fldCharType="begin"/>
        </w:r>
        <w:r w:rsidR="00FE368E">
          <w:rPr>
            <w:noProof/>
            <w:webHidden/>
          </w:rPr>
          <w:instrText xml:space="preserve"> PAGEREF _Toc49248138 \h </w:instrText>
        </w:r>
        <w:r w:rsidR="00FE368E">
          <w:rPr>
            <w:noProof/>
            <w:webHidden/>
          </w:rPr>
        </w:r>
        <w:r w:rsidR="00FE368E">
          <w:rPr>
            <w:noProof/>
            <w:webHidden/>
          </w:rPr>
          <w:fldChar w:fldCharType="separate"/>
        </w:r>
        <w:r w:rsidR="00FE368E">
          <w:rPr>
            <w:noProof/>
            <w:webHidden/>
          </w:rPr>
          <w:t>2</w:t>
        </w:r>
        <w:r w:rsidR="00FE368E">
          <w:rPr>
            <w:noProof/>
            <w:webHidden/>
          </w:rPr>
          <w:fldChar w:fldCharType="end"/>
        </w:r>
      </w:hyperlink>
    </w:p>
    <w:p w:rsidR="00FE368E" w:rsidRDefault="00F00C26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8139" w:history="1">
        <w:r w:rsidR="00FE368E" w:rsidRPr="008F5618">
          <w:rPr>
            <w:rStyle w:val="Lienhypertexte"/>
            <w:rFonts w:ascii="Arial" w:hAnsi="Arial" w:cs="Arial"/>
            <w:b/>
            <w:noProof/>
          </w:rPr>
          <w:t>ARTICLE 3 : OBLIGATIONS DES PARTIES</w:t>
        </w:r>
        <w:r w:rsidR="00FE368E">
          <w:rPr>
            <w:noProof/>
            <w:webHidden/>
          </w:rPr>
          <w:tab/>
        </w:r>
        <w:r w:rsidR="00FE368E">
          <w:rPr>
            <w:noProof/>
            <w:webHidden/>
          </w:rPr>
          <w:fldChar w:fldCharType="begin"/>
        </w:r>
        <w:r w:rsidR="00FE368E">
          <w:rPr>
            <w:noProof/>
            <w:webHidden/>
          </w:rPr>
          <w:instrText xml:space="preserve"> PAGEREF _Toc49248139 \h </w:instrText>
        </w:r>
        <w:r w:rsidR="00FE368E">
          <w:rPr>
            <w:noProof/>
            <w:webHidden/>
          </w:rPr>
        </w:r>
        <w:r w:rsidR="00FE368E">
          <w:rPr>
            <w:noProof/>
            <w:webHidden/>
          </w:rPr>
          <w:fldChar w:fldCharType="separate"/>
        </w:r>
        <w:r w:rsidR="00FE368E">
          <w:rPr>
            <w:noProof/>
            <w:webHidden/>
          </w:rPr>
          <w:t>2</w:t>
        </w:r>
        <w:r w:rsidR="00FE368E">
          <w:rPr>
            <w:noProof/>
            <w:webHidden/>
          </w:rPr>
          <w:fldChar w:fldCharType="end"/>
        </w:r>
      </w:hyperlink>
    </w:p>
    <w:p w:rsidR="00FE368E" w:rsidRDefault="00F00C26">
      <w:pPr>
        <w:pStyle w:val="TM2"/>
        <w:tabs>
          <w:tab w:val="left" w:pos="66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8140" w:history="1">
        <w:r w:rsidR="00FE368E" w:rsidRPr="008F5618">
          <w:rPr>
            <w:rStyle w:val="Lienhypertexte"/>
            <w:rFonts w:ascii="Arial" w:hAnsi="Arial" w:cs="Arial"/>
            <w:b/>
            <w:noProof/>
          </w:rPr>
          <w:t>a)</w:t>
        </w:r>
        <w:r w:rsidR="00FE368E">
          <w:rPr>
            <w:rFonts w:eastAsiaTheme="minorEastAsia"/>
            <w:noProof/>
            <w:lang w:eastAsia="fr-FR"/>
          </w:rPr>
          <w:tab/>
        </w:r>
        <w:r w:rsidR="00FE368E" w:rsidRPr="008F5618">
          <w:rPr>
            <w:rStyle w:val="Lienhypertexte"/>
            <w:rFonts w:ascii="Arial" w:hAnsi="Arial" w:cs="Arial"/>
            <w:b/>
            <w:noProof/>
          </w:rPr>
          <w:t>Obligations du Fournisseur</w:t>
        </w:r>
        <w:r w:rsidR="00FE368E">
          <w:rPr>
            <w:noProof/>
            <w:webHidden/>
          </w:rPr>
          <w:tab/>
        </w:r>
        <w:r w:rsidR="00FE368E">
          <w:rPr>
            <w:noProof/>
            <w:webHidden/>
          </w:rPr>
          <w:fldChar w:fldCharType="begin"/>
        </w:r>
        <w:r w:rsidR="00FE368E">
          <w:rPr>
            <w:noProof/>
            <w:webHidden/>
          </w:rPr>
          <w:instrText xml:space="preserve"> PAGEREF _Toc49248140 \h </w:instrText>
        </w:r>
        <w:r w:rsidR="00FE368E">
          <w:rPr>
            <w:noProof/>
            <w:webHidden/>
          </w:rPr>
        </w:r>
        <w:r w:rsidR="00FE368E">
          <w:rPr>
            <w:noProof/>
            <w:webHidden/>
          </w:rPr>
          <w:fldChar w:fldCharType="separate"/>
        </w:r>
        <w:r w:rsidR="00FE368E">
          <w:rPr>
            <w:noProof/>
            <w:webHidden/>
          </w:rPr>
          <w:t>2</w:t>
        </w:r>
        <w:r w:rsidR="00FE368E">
          <w:rPr>
            <w:noProof/>
            <w:webHidden/>
          </w:rPr>
          <w:fldChar w:fldCharType="end"/>
        </w:r>
      </w:hyperlink>
    </w:p>
    <w:p w:rsidR="00FE368E" w:rsidRDefault="00F00C26">
      <w:pPr>
        <w:pStyle w:val="TM2"/>
        <w:tabs>
          <w:tab w:val="left" w:pos="66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8141" w:history="1">
        <w:r w:rsidR="00FE368E" w:rsidRPr="008F5618">
          <w:rPr>
            <w:rStyle w:val="Lienhypertexte"/>
            <w:rFonts w:ascii="Arial" w:hAnsi="Arial" w:cs="Arial"/>
            <w:b/>
            <w:noProof/>
          </w:rPr>
          <w:t>b)</w:t>
        </w:r>
        <w:r w:rsidR="00FE368E">
          <w:rPr>
            <w:rFonts w:eastAsiaTheme="minorEastAsia"/>
            <w:noProof/>
            <w:lang w:eastAsia="fr-FR"/>
          </w:rPr>
          <w:tab/>
        </w:r>
        <w:r w:rsidR="00FE368E" w:rsidRPr="008F5618">
          <w:rPr>
            <w:rStyle w:val="Lienhypertexte"/>
            <w:rFonts w:ascii="Arial" w:hAnsi="Arial" w:cs="Arial"/>
            <w:b/>
            <w:noProof/>
          </w:rPr>
          <w:t>Obligations de l’Autorité contractante</w:t>
        </w:r>
        <w:r w:rsidR="00FE368E">
          <w:rPr>
            <w:noProof/>
            <w:webHidden/>
          </w:rPr>
          <w:tab/>
        </w:r>
        <w:r w:rsidR="00FE368E">
          <w:rPr>
            <w:noProof/>
            <w:webHidden/>
          </w:rPr>
          <w:fldChar w:fldCharType="begin"/>
        </w:r>
        <w:r w:rsidR="00FE368E">
          <w:rPr>
            <w:noProof/>
            <w:webHidden/>
          </w:rPr>
          <w:instrText xml:space="preserve"> PAGEREF _Toc49248141 \h </w:instrText>
        </w:r>
        <w:r w:rsidR="00FE368E">
          <w:rPr>
            <w:noProof/>
            <w:webHidden/>
          </w:rPr>
        </w:r>
        <w:r w:rsidR="00FE368E">
          <w:rPr>
            <w:noProof/>
            <w:webHidden/>
          </w:rPr>
          <w:fldChar w:fldCharType="separate"/>
        </w:r>
        <w:r w:rsidR="00FE368E">
          <w:rPr>
            <w:noProof/>
            <w:webHidden/>
          </w:rPr>
          <w:t>3</w:t>
        </w:r>
        <w:r w:rsidR="00FE368E">
          <w:rPr>
            <w:noProof/>
            <w:webHidden/>
          </w:rPr>
          <w:fldChar w:fldCharType="end"/>
        </w:r>
      </w:hyperlink>
    </w:p>
    <w:p w:rsidR="00FE368E" w:rsidRDefault="00F00C26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8142" w:history="1">
        <w:r w:rsidR="00FE368E" w:rsidRPr="008F5618">
          <w:rPr>
            <w:rStyle w:val="Lienhypertexte"/>
            <w:rFonts w:ascii="Arial" w:hAnsi="Arial" w:cs="Arial"/>
            <w:b/>
            <w:noProof/>
          </w:rPr>
          <w:t>ARTICLE 4 : REMUNERATION</w:t>
        </w:r>
        <w:r w:rsidR="00FE368E">
          <w:rPr>
            <w:noProof/>
            <w:webHidden/>
          </w:rPr>
          <w:tab/>
        </w:r>
        <w:r w:rsidR="00FE368E">
          <w:rPr>
            <w:noProof/>
            <w:webHidden/>
          </w:rPr>
          <w:fldChar w:fldCharType="begin"/>
        </w:r>
        <w:r w:rsidR="00FE368E">
          <w:rPr>
            <w:noProof/>
            <w:webHidden/>
          </w:rPr>
          <w:instrText xml:space="preserve"> PAGEREF _Toc49248142 \h </w:instrText>
        </w:r>
        <w:r w:rsidR="00FE368E">
          <w:rPr>
            <w:noProof/>
            <w:webHidden/>
          </w:rPr>
        </w:r>
        <w:r w:rsidR="00FE368E">
          <w:rPr>
            <w:noProof/>
            <w:webHidden/>
          </w:rPr>
          <w:fldChar w:fldCharType="separate"/>
        </w:r>
        <w:r w:rsidR="00FE368E">
          <w:rPr>
            <w:noProof/>
            <w:webHidden/>
          </w:rPr>
          <w:t>3</w:t>
        </w:r>
        <w:r w:rsidR="00FE368E">
          <w:rPr>
            <w:noProof/>
            <w:webHidden/>
          </w:rPr>
          <w:fldChar w:fldCharType="end"/>
        </w:r>
      </w:hyperlink>
    </w:p>
    <w:p w:rsidR="00FE368E" w:rsidRDefault="00F00C26">
      <w:pPr>
        <w:pStyle w:val="TM2"/>
        <w:tabs>
          <w:tab w:val="left" w:pos="66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8143" w:history="1">
        <w:r w:rsidR="00FE368E" w:rsidRPr="008F5618">
          <w:rPr>
            <w:rStyle w:val="Lienhypertexte"/>
            <w:rFonts w:ascii="Arial" w:hAnsi="Arial" w:cs="Arial"/>
            <w:b/>
            <w:noProof/>
          </w:rPr>
          <w:t>a)</w:t>
        </w:r>
        <w:r w:rsidR="00FE368E">
          <w:rPr>
            <w:rFonts w:eastAsiaTheme="minorEastAsia"/>
            <w:noProof/>
            <w:lang w:eastAsia="fr-FR"/>
          </w:rPr>
          <w:tab/>
        </w:r>
        <w:r w:rsidR="00FE368E" w:rsidRPr="008F5618">
          <w:rPr>
            <w:rStyle w:val="Lienhypertexte"/>
            <w:rFonts w:ascii="Arial" w:hAnsi="Arial" w:cs="Arial"/>
            <w:b/>
            <w:noProof/>
          </w:rPr>
          <w:t>Imputation budgétaire</w:t>
        </w:r>
        <w:r w:rsidR="00FE368E">
          <w:rPr>
            <w:noProof/>
            <w:webHidden/>
          </w:rPr>
          <w:tab/>
        </w:r>
        <w:r w:rsidR="00FE368E">
          <w:rPr>
            <w:noProof/>
            <w:webHidden/>
          </w:rPr>
          <w:fldChar w:fldCharType="begin"/>
        </w:r>
        <w:r w:rsidR="00FE368E">
          <w:rPr>
            <w:noProof/>
            <w:webHidden/>
          </w:rPr>
          <w:instrText xml:space="preserve"> PAGEREF _Toc49248143 \h </w:instrText>
        </w:r>
        <w:r w:rsidR="00FE368E">
          <w:rPr>
            <w:noProof/>
            <w:webHidden/>
          </w:rPr>
        </w:r>
        <w:r w:rsidR="00FE368E">
          <w:rPr>
            <w:noProof/>
            <w:webHidden/>
          </w:rPr>
          <w:fldChar w:fldCharType="separate"/>
        </w:r>
        <w:r w:rsidR="00FE368E">
          <w:rPr>
            <w:noProof/>
            <w:webHidden/>
          </w:rPr>
          <w:t>3</w:t>
        </w:r>
        <w:r w:rsidR="00FE368E">
          <w:rPr>
            <w:noProof/>
            <w:webHidden/>
          </w:rPr>
          <w:fldChar w:fldCharType="end"/>
        </w:r>
      </w:hyperlink>
    </w:p>
    <w:p w:rsidR="00FE368E" w:rsidRDefault="00F00C26">
      <w:pPr>
        <w:pStyle w:val="TM2"/>
        <w:tabs>
          <w:tab w:val="left" w:pos="66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8144" w:history="1">
        <w:r w:rsidR="00FE368E" w:rsidRPr="008F5618">
          <w:rPr>
            <w:rStyle w:val="Lienhypertexte"/>
            <w:rFonts w:ascii="Arial" w:hAnsi="Arial" w:cs="Arial"/>
            <w:b/>
            <w:noProof/>
          </w:rPr>
          <w:t>b)</w:t>
        </w:r>
        <w:r w:rsidR="00FE368E">
          <w:rPr>
            <w:rFonts w:eastAsiaTheme="minorEastAsia"/>
            <w:noProof/>
            <w:lang w:eastAsia="fr-FR"/>
          </w:rPr>
          <w:tab/>
        </w:r>
        <w:r w:rsidR="00FE368E" w:rsidRPr="008F5618">
          <w:rPr>
            <w:rStyle w:val="Lienhypertexte"/>
            <w:rFonts w:ascii="Arial" w:hAnsi="Arial" w:cs="Arial"/>
            <w:b/>
            <w:noProof/>
          </w:rPr>
          <w:t>Conditions de paiement</w:t>
        </w:r>
        <w:r w:rsidR="00FE368E">
          <w:rPr>
            <w:noProof/>
            <w:webHidden/>
          </w:rPr>
          <w:tab/>
        </w:r>
        <w:r w:rsidR="00FE368E">
          <w:rPr>
            <w:noProof/>
            <w:webHidden/>
          </w:rPr>
          <w:fldChar w:fldCharType="begin"/>
        </w:r>
        <w:r w:rsidR="00FE368E">
          <w:rPr>
            <w:noProof/>
            <w:webHidden/>
          </w:rPr>
          <w:instrText xml:space="preserve"> PAGEREF _Toc49248144 \h </w:instrText>
        </w:r>
        <w:r w:rsidR="00FE368E">
          <w:rPr>
            <w:noProof/>
            <w:webHidden/>
          </w:rPr>
        </w:r>
        <w:r w:rsidR="00FE368E">
          <w:rPr>
            <w:noProof/>
            <w:webHidden/>
          </w:rPr>
          <w:fldChar w:fldCharType="separate"/>
        </w:r>
        <w:r w:rsidR="00FE368E">
          <w:rPr>
            <w:noProof/>
            <w:webHidden/>
          </w:rPr>
          <w:t>3</w:t>
        </w:r>
        <w:r w:rsidR="00FE368E">
          <w:rPr>
            <w:noProof/>
            <w:webHidden/>
          </w:rPr>
          <w:fldChar w:fldCharType="end"/>
        </w:r>
      </w:hyperlink>
    </w:p>
    <w:p w:rsidR="00FE368E" w:rsidRDefault="00F00C26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8145" w:history="1">
        <w:r w:rsidR="00FE368E" w:rsidRPr="008F5618">
          <w:rPr>
            <w:rStyle w:val="Lienhypertexte"/>
            <w:rFonts w:ascii="Arial" w:eastAsiaTheme="majorEastAsia" w:hAnsi="Arial" w:cs="Arial"/>
            <w:b/>
            <w:noProof/>
          </w:rPr>
          <w:t>ARTICLE 5 : CESSION OU TRANSFERT</w:t>
        </w:r>
        <w:r w:rsidR="00FE368E">
          <w:rPr>
            <w:noProof/>
            <w:webHidden/>
          </w:rPr>
          <w:tab/>
        </w:r>
        <w:r w:rsidR="00FE368E">
          <w:rPr>
            <w:noProof/>
            <w:webHidden/>
          </w:rPr>
          <w:fldChar w:fldCharType="begin"/>
        </w:r>
        <w:r w:rsidR="00FE368E">
          <w:rPr>
            <w:noProof/>
            <w:webHidden/>
          </w:rPr>
          <w:instrText xml:space="preserve"> PAGEREF _Toc49248145 \h </w:instrText>
        </w:r>
        <w:r w:rsidR="00FE368E">
          <w:rPr>
            <w:noProof/>
            <w:webHidden/>
          </w:rPr>
        </w:r>
        <w:r w:rsidR="00FE368E">
          <w:rPr>
            <w:noProof/>
            <w:webHidden/>
          </w:rPr>
          <w:fldChar w:fldCharType="separate"/>
        </w:r>
        <w:r w:rsidR="00FE368E">
          <w:rPr>
            <w:noProof/>
            <w:webHidden/>
          </w:rPr>
          <w:t>3</w:t>
        </w:r>
        <w:r w:rsidR="00FE368E">
          <w:rPr>
            <w:noProof/>
            <w:webHidden/>
          </w:rPr>
          <w:fldChar w:fldCharType="end"/>
        </w:r>
      </w:hyperlink>
    </w:p>
    <w:p w:rsidR="00FE368E" w:rsidRDefault="00F00C26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8146" w:history="1">
        <w:r w:rsidR="00FE368E" w:rsidRPr="008F5618">
          <w:rPr>
            <w:rStyle w:val="Lienhypertexte"/>
            <w:rFonts w:ascii="Arial" w:eastAsiaTheme="majorEastAsia" w:hAnsi="Arial" w:cs="Arial"/>
            <w:b/>
            <w:noProof/>
          </w:rPr>
          <w:t>ARTICLE 6 : RESILIATION</w:t>
        </w:r>
        <w:r w:rsidR="00FE368E">
          <w:rPr>
            <w:noProof/>
            <w:webHidden/>
          </w:rPr>
          <w:tab/>
        </w:r>
        <w:r w:rsidR="00FE368E">
          <w:rPr>
            <w:noProof/>
            <w:webHidden/>
          </w:rPr>
          <w:fldChar w:fldCharType="begin"/>
        </w:r>
        <w:r w:rsidR="00FE368E">
          <w:rPr>
            <w:noProof/>
            <w:webHidden/>
          </w:rPr>
          <w:instrText xml:space="preserve"> PAGEREF _Toc49248146 \h </w:instrText>
        </w:r>
        <w:r w:rsidR="00FE368E">
          <w:rPr>
            <w:noProof/>
            <w:webHidden/>
          </w:rPr>
        </w:r>
        <w:r w:rsidR="00FE368E">
          <w:rPr>
            <w:noProof/>
            <w:webHidden/>
          </w:rPr>
          <w:fldChar w:fldCharType="separate"/>
        </w:r>
        <w:r w:rsidR="00FE368E">
          <w:rPr>
            <w:noProof/>
            <w:webHidden/>
          </w:rPr>
          <w:t>3</w:t>
        </w:r>
        <w:r w:rsidR="00FE368E">
          <w:rPr>
            <w:noProof/>
            <w:webHidden/>
          </w:rPr>
          <w:fldChar w:fldCharType="end"/>
        </w:r>
      </w:hyperlink>
    </w:p>
    <w:p w:rsidR="00FE368E" w:rsidRDefault="00F00C26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8147" w:history="1">
        <w:r w:rsidR="00FE368E" w:rsidRPr="008F5618">
          <w:rPr>
            <w:rStyle w:val="Lienhypertexte"/>
            <w:rFonts w:ascii="Arial" w:eastAsia="Calibri" w:hAnsi="Arial" w:cs="Arial"/>
            <w:b/>
            <w:noProof/>
          </w:rPr>
          <w:t>ARTICLE 7 : FORCE MAJEURE</w:t>
        </w:r>
        <w:r w:rsidR="00FE368E">
          <w:rPr>
            <w:noProof/>
            <w:webHidden/>
          </w:rPr>
          <w:tab/>
        </w:r>
        <w:r w:rsidR="00FE368E">
          <w:rPr>
            <w:noProof/>
            <w:webHidden/>
          </w:rPr>
          <w:fldChar w:fldCharType="begin"/>
        </w:r>
        <w:r w:rsidR="00FE368E">
          <w:rPr>
            <w:noProof/>
            <w:webHidden/>
          </w:rPr>
          <w:instrText xml:space="preserve"> PAGEREF _Toc49248147 \h </w:instrText>
        </w:r>
        <w:r w:rsidR="00FE368E">
          <w:rPr>
            <w:noProof/>
            <w:webHidden/>
          </w:rPr>
        </w:r>
        <w:r w:rsidR="00FE368E">
          <w:rPr>
            <w:noProof/>
            <w:webHidden/>
          </w:rPr>
          <w:fldChar w:fldCharType="separate"/>
        </w:r>
        <w:r w:rsidR="00FE368E">
          <w:rPr>
            <w:noProof/>
            <w:webHidden/>
          </w:rPr>
          <w:t>4</w:t>
        </w:r>
        <w:r w:rsidR="00FE368E">
          <w:rPr>
            <w:noProof/>
            <w:webHidden/>
          </w:rPr>
          <w:fldChar w:fldCharType="end"/>
        </w:r>
      </w:hyperlink>
    </w:p>
    <w:p w:rsidR="00FE368E" w:rsidRDefault="00F00C26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8148" w:history="1">
        <w:r w:rsidR="00FE368E" w:rsidRPr="008F5618">
          <w:rPr>
            <w:rStyle w:val="Lienhypertexte"/>
            <w:rFonts w:ascii="Arial" w:eastAsiaTheme="majorEastAsia" w:hAnsi="Arial" w:cs="Arial"/>
            <w:b/>
            <w:noProof/>
          </w:rPr>
          <w:t>ARTICLE 8 : REGLEMENT DES DIFFERENDS</w:t>
        </w:r>
        <w:r w:rsidR="00FE368E">
          <w:rPr>
            <w:noProof/>
            <w:webHidden/>
          </w:rPr>
          <w:tab/>
        </w:r>
        <w:r w:rsidR="00FE368E">
          <w:rPr>
            <w:noProof/>
            <w:webHidden/>
          </w:rPr>
          <w:fldChar w:fldCharType="begin"/>
        </w:r>
        <w:r w:rsidR="00FE368E">
          <w:rPr>
            <w:noProof/>
            <w:webHidden/>
          </w:rPr>
          <w:instrText xml:space="preserve"> PAGEREF _Toc49248148 \h </w:instrText>
        </w:r>
        <w:r w:rsidR="00FE368E">
          <w:rPr>
            <w:noProof/>
            <w:webHidden/>
          </w:rPr>
        </w:r>
        <w:r w:rsidR="00FE368E">
          <w:rPr>
            <w:noProof/>
            <w:webHidden/>
          </w:rPr>
          <w:fldChar w:fldCharType="separate"/>
        </w:r>
        <w:r w:rsidR="00FE368E">
          <w:rPr>
            <w:noProof/>
            <w:webHidden/>
          </w:rPr>
          <w:t>4</w:t>
        </w:r>
        <w:r w:rsidR="00FE368E">
          <w:rPr>
            <w:noProof/>
            <w:webHidden/>
          </w:rPr>
          <w:fldChar w:fldCharType="end"/>
        </w:r>
      </w:hyperlink>
    </w:p>
    <w:p w:rsidR="00FE368E" w:rsidRDefault="00F00C26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8149" w:history="1">
        <w:r w:rsidR="00FE368E" w:rsidRPr="008F5618">
          <w:rPr>
            <w:rStyle w:val="Lienhypertexte"/>
            <w:rFonts w:ascii="Arial" w:eastAsia="Calibri" w:hAnsi="Arial" w:cs="Arial"/>
            <w:b/>
            <w:noProof/>
          </w:rPr>
          <w:t>ARTICLE 9 : FRAIS D'ENREGISTREMENT ET TIMBRE</w:t>
        </w:r>
        <w:r w:rsidR="00FE368E">
          <w:rPr>
            <w:noProof/>
            <w:webHidden/>
          </w:rPr>
          <w:tab/>
        </w:r>
        <w:r w:rsidR="00FE368E">
          <w:rPr>
            <w:noProof/>
            <w:webHidden/>
          </w:rPr>
          <w:fldChar w:fldCharType="begin"/>
        </w:r>
        <w:r w:rsidR="00FE368E">
          <w:rPr>
            <w:noProof/>
            <w:webHidden/>
          </w:rPr>
          <w:instrText xml:space="preserve"> PAGEREF _Toc49248149 \h </w:instrText>
        </w:r>
        <w:r w:rsidR="00FE368E">
          <w:rPr>
            <w:noProof/>
            <w:webHidden/>
          </w:rPr>
        </w:r>
        <w:r w:rsidR="00FE368E">
          <w:rPr>
            <w:noProof/>
            <w:webHidden/>
          </w:rPr>
          <w:fldChar w:fldCharType="separate"/>
        </w:r>
        <w:r w:rsidR="00FE368E">
          <w:rPr>
            <w:noProof/>
            <w:webHidden/>
          </w:rPr>
          <w:t>4</w:t>
        </w:r>
        <w:r w:rsidR="00FE368E">
          <w:rPr>
            <w:noProof/>
            <w:webHidden/>
          </w:rPr>
          <w:fldChar w:fldCharType="end"/>
        </w:r>
      </w:hyperlink>
    </w:p>
    <w:p w:rsidR="00FE368E" w:rsidRDefault="00F00C26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8150" w:history="1">
        <w:r w:rsidR="00FE368E" w:rsidRPr="008F5618">
          <w:rPr>
            <w:rStyle w:val="Lienhypertexte"/>
            <w:rFonts w:ascii="Arial" w:eastAsia="Calibri" w:hAnsi="Arial" w:cs="Arial"/>
            <w:b/>
            <w:noProof/>
          </w:rPr>
          <w:t>ARTICLE 10 : ENTREE EN VIGUEUR</w:t>
        </w:r>
        <w:r w:rsidR="00FE368E">
          <w:rPr>
            <w:noProof/>
            <w:webHidden/>
          </w:rPr>
          <w:tab/>
        </w:r>
        <w:r w:rsidR="00FE368E">
          <w:rPr>
            <w:noProof/>
            <w:webHidden/>
          </w:rPr>
          <w:fldChar w:fldCharType="begin"/>
        </w:r>
        <w:r w:rsidR="00FE368E">
          <w:rPr>
            <w:noProof/>
            <w:webHidden/>
          </w:rPr>
          <w:instrText xml:space="preserve"> PAGEREF _Toc49248150 \h </w:instrText>
        </w:r>
        <w:r w:rsidR="00FE368E">
          <w:rPr>
            <w:noProof/>
            <w:webHidden/>
          </w:rPr>
        </w:r>
        <w:r w:rsidR="00FE368E">
          <w:rPr>
            <w:noProof/>
            <w:webHidden/>
          </w:rPr>
          <w:fldChar w:fldCharType="separate"/>
        </w:r>
        <w:r w:rsidR="00FE368E">
          <w:rPr>
            <w:noProof/>
            <w:webHidden/>
          </w:rPr>
          <w:t>4</w:t>
        </w:r>
        <w:r w:rsidR="00FE368E">
          <w:rPr>
            <w:noProof/>
            <w:webHidden/>
          </w:rPr>
          <w:fldChar w:fldCharType="end"/>
        </w:r>
      </w:hyperlink>
    </w:p>
    <w:p w:rsidR="00FE368E" w:rsidRDefault="00F00C26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8151" w:history="1">
        <w:r w:rsidR="00FE368E" w:rsidRPr="008F5618">
          <w:rPr>
            <w:rStyle w:val="Lienhypertexte"/>
            <w:rFonts w:ascii="Arial" w:eastAsia="Calibri" w:hAnsi="Arial" w:cs="Arial"/>
            <w:b/>
            <w:noProof/>
          </w:rPr>
          <w:t>ARTICLE 11 : ANNEXES</w:t>
        </w:r>
        <w:r w:rsidR="00FE368E">
          <w:rPr>
            <w:noProof/>
            <w:webHidden/>
          </w:rPr>
          <w:tab/>
        </w:r>
        <w:r w:rsidR="00FE368E">
          <w:rPr>
            <w:noProof/>
            <w:webHidden/>
          </w:rPr>
          <w:fldChar w:fldCharType="begin"/>
        </w:r>
        <w:r w:rsidR="00FE368E">
          <w:rPr>
            <w:noProof/>
            <w:webHidden/>
          </w:rPr>
          <w:instrText xml:space="preserve"> PAGEREF _Toc49248151 \h </w:instrText>
        </w:r>
        <w:r w:rsidR="00FE368E">
          <w:rPr>
            <w:noProof/>
            <w:webHidden/>
          </w:rPr>
        </w:r>
        <w:r w:rsidR="00FE368E">
          <w:rPr>
            <w:noProof/>
            <w:webHidden/>
          </w:rPr>
          <w:fldChar w:fldCharType="separate"/>
        </w:r>
        <w:r w:rsidR="00FE368E">
          <w:rPr>
            <w:noProof/>
            <w:webHidden/>
          </w:rPr>
          <w:t>4</w:t>
        </w:r>
        <w:r w:rsidR="00FE368E">
          <w:rPr>
            <w:noProof/>
            <w:webHidden/>
          </w:rPr>
          <w:fldChar w:fldCharType="end"/>
        </w:r>
      </w:hyperlink>
    </w:p>
    <w:p w:rsidR="004F65A9" w:rsidRDefault="0034771F" w:rsidP="004F65A9">
      <w:pPr>
        <w:pStyle w:val="Paragraphedeliste"/>
        <w:spacing w:after="0"/>
        <w:jc w:val="both"/>
      </w:pPr>
      <w:r>
        <w:fldChar w:fldCharType="end"/>
      </w:r>
    </w:p>
    <w:p w:rsidR="00F01709" w:rsidRPr="004F65A9" w:rsidRDefault="00F01709" w:rsidP="004F65A9">
      <w:pPr>
        <w:pStyle w:val="Paragraphedeliste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br w:type="page"/>
      </w:r>
    </w:p>
    <w:p w:rsidR="00BA0D45" w:rsidRPr="00EB4A91" w:rsidRDefault="00BA0D45" w:rsidP="00BA0D45">
      <w:pPr>
        <w:pStyle w:val="Titre1"/>
        <w:spacing w:before="0" w:line="276" w:lineRule="auto"/>
        <w:rPr>
          <w:rFonts w:ascii="Arial" w:hAnsi="Arial" w:cs="Arial"/>
          <w:b/>
          <w:color w:val="auto"/>
          <w:sz w:val="22"/>
        </w:rPr>
      </w:pPr>
      <w:bookmarkStart w:id="0" w:name="_Toc41002624"/>
      <w:bookmarkStart w:id="1" w:name="_Toc42585888"/>
      <w:bookmarkStart w:id="2" w:name="_Toc42590360"/>
      <w:bookmarkStart w:id="3" w:name="_Toc49248136"/>
      <w:r w:rsidRPr="00EB4A91">
        <w:rPr>
          <w:rFonts w:ascii="Arial" w:hAnsi="Arial" w:cs="Arial"/>
          <w:b/>
          <w:color w:val="auto"/>
          <w:sz w:val="22"/>
        </w:rPr>
        <w:lastRenderedPageBreak/>
        <w:t>PRESENTATION DES PARTIES</w:t>
      </w:r>
      <w:bookmarkEnd w:id="0"/>
      <w:bookmarkEnd w:id="1"/>
      <w:bookmarkEnd w:id="2"/>
      <w:bookmarkEnd w:id="3"/>
    </w:p>
    <w:p w:rsidR="00BA0D45" w:rsidRPr="003102BD" w:rsidRDefault="00BA0D45" w:rsidP="00BA0D45">
      <w:pPr>
        <w:spacing w:after="0" w:line="276" w:lineRule="auto"/>
        <w:jc w:val="both"/>
        <w:rPr>
          <w:rFonts w:ascii="Arial" w:hAnsi="Arial" w:cs="Arial"/>
        </w:rPr>
      </w:pPr>
      <w:r w:rsidRPr="003102BD">
        <w:rPr>
          <w:rFonts w:ascii="Arial" w:hAnsi="Arial" w:cs="Arial"/>
        </w:rPr>
        <w:t>Aux termes du présent contrat, conclu</w:t>
      </w:r>
    </w:p>
    <w:p w:rsidR="00BA0D45" w:rsidRPr="003102BD" w:rsidRDefault="00BA0D45" w:rsidP="00BA0D45">
      <w:pPr>
        <w:spacing w:after="0" w:line="276" w:lineRule="auto"/>
        <w:jc w:val="both"/>
        <w:rPr>
          <w:rFonts w:ascii="Arial" w:hAnsi="Arial" w:cs="Arial"/>
        </w:rPr>
      </w:pPr>
    </w:p>
    <w:p w:rsidR="00BA0D45" w:rsidRPr="00122F6D" w:rsidRDefault="00BA0D45" w:rsidP="00BA0D45">
      <w:pPr>
        <w:spacing w:after="0" w:line="276" w:lineRule="auto"/>
        <w:jc w:val="both"/>
        <w:rPr>
          <w:rFonts w:ascii="Arial" w:hAnsi="Arial" w:cs="Arial"/>
          <w:b/>
        </w:rPr>
      </w:pPr>
      <w:r w:rsidRPr="00122F6D">
        <w:rPr>
          <w:rFonts w:ascii="Arial" w:hAnsi="Arial" w:cs="Arial"/>
          <w:b/>
        </w:rPr>
        <w:t>Entre</w:t>
      </w:r>
    </w:p>
    <w:p w:rsidR="00BA0D45" w:rsidRPr="00122F6D" w:rsidRDefault="00BA0D45" w:rsidP="00BA0D45">
      <w:pPr>
        <w:spacing w:after="0" w:line="276" w:lineRule="auto"/>
        <w:jc w:val="right"/>
        <w:rPr>
          <w:rFonts w:ascii="Arial" w:hAnsi="Arial" w:cs="Arial"/>
          <w:b/>
        </w:rPr>
      </w:pPr>
      <w:r w:rsidRPr="00CF0C8D">
        <w:rPr>
          <w:rFonts w:ascii="Arial" w:hAnsi="Arial" w:cs="Arial"/>
          <w:b/>
        </w:rPr>
        <w:t>D’une part</w:t>
      </w:r>
    </w:p>
    <w:p w:rsidR="00BA0D45" w:rsidRPr="003102BD" w:rsidRDefault="00BA0D45" w:rsidP="00BA0D45">
      <w:pPr>
        <w:spacing w:after="0" w:line="276" w:lineRule="auto"/>
        <w:jc w:val="both"/>
        <w:rPr>
          <w:rFonts w:ascii="Arial" w:hAnsi="Arial" w:cs="Arial"/>
        </w:rPr>
      </w:pPr>
      <w:r w:rsidRPr="003102BD">
        <w:rPr>
          <w:rFonts w:ascii="Arial" w:hAnsi="Arial" w:cs="Arial"/>
        </w:rPr>
        <w:t xml:space="preserve">La </w:t>
      </w:r>
      <w:r w:rsidRPr="003102BD">
        <w:rPr>
          <w:rFonts w:ascii="Arial" w:hAnsi="Arial" w:cs="Arial"/>
          <w:b/>
        </w:rPr>
        <w:t>Direction du Contrôle Financier</w:t>
      </w:r>
      <w:r w:rsidRPr="003102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dont le siège est situé à Abidjan Plateau, avenue Joseph </w:t>
      </w:r>
      <w:proofErr w:type="spellStart"/>
      <w:r>
        <w:rPr>
          <w:rFonts w:ascii="Arial" w:hAnsi="Arial" w:cs="Arial"/>
        </w:rPr>
        <w:t>Anoma</w:t>
      </w:r>
      <w:proofErr w:type="spellEnd"/>
      <w:r>
        <w:rPr>
          <w:rFonts w:ascii="Arial" w:hAnsi="Arial" w:cs="Arial"/>
        </w:rPr>
        <w:t xml:space="preserve"> - immeuble SMGL, </w:t>
      </w:r>
      <w:r w:rsidRPr="00CF0C8D">
        <w:rPr>
          <w:rFonts w:ascii="Arial" w:hAnsi="Arial" w:cs="Arial"/>
        </w:rPr>
        <w:t>01 BP</w:t>
      </w:r>
      <w:r w:rsidR="001C00CF">
        <w:rPr>
          <w:rFonts w:ascii="Arial" w:hAnsi="Arial" w:cs="Arial"/>
        </w:rPr>
        <w:t xml:space="preserve"> </w:t>
      </w:r>
      <w:r w:rsidRPr="00CF0C8D">
        <w:rPr>
          <w:rFonts w:ascii="Arial" w:hAnsi="Arial" w:cs="Arial"/>
        </w:rPr>
        <w:t>V 80 Abidjan 01</w:t>
      </w:r>
      <w:r>
        <w:rPr>
          <w:rFonts w:ascii="Arial" w:hAnsi="Arial" w:cs="Arial"/>
        </w:rPr>
        <w:t>, tél</w:t>
      </w:r>
      <w:r w:rsidR="001C00CF">
        <w:rPr>
          <w:rFonts w:ascii="Arial" w:hAnsi="Arial" w:cs="Arial"/>
        </w:rPr>
        <w:t>.</w:t>
      </w:r>
      <w:r>
        <w:rPr>
          <w:rFonts w:ascii="Arial" w:hAnsi="Arial" w:cs="Arial"/>
        </w:rPr>
        <w:t> :</w:t>
      </w:r>
      <w:r w:rsidRPr="00CF0C8D">
        <w:t xml:space="preserve"> </w:t>
      </w:r>
      <w:r>
        <w:rPr>
          <w:rFonts w:ascii="Arial" w:hAnsi="Arial" w:cs="Arial"/>
        </w:rPr>
        <w:t xml:space="preserve">20 21 51 </w:t>
      </w:r>
      <w:r w:rsidRPr="00CF0C8D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, fax : </w:t>
      </w:r>
      <w:r w:rsidRPr="00122F6D">
        <w:rPr>
          <w:rFonts w:ascii="Arial" w:hAnsi="Arial" w:cs="Arial"/>
        </w:rPr>
        <w:t>20 21 34 87</w:t>
      </w:r>
      <w:r>
        <w:rPr>
          <w:rFonts w:ascii="Arial" w:hAnsi="Arial" w:cs="Arial"/>
        </w:rPr>
        <w:t>, représentée par</w:t>
      </w:r>
      <w:r w:rsidR="00A55D46">
        <w:rPr>
          <w:rFonts w:ascii="Arial" w:hAnsi="Arial" w:cs="Arial"/>
        </w:rPr>
        <w:t xml:space="preserve"> son Directeur,</w:t>
      </w:r>
      <w:r>
        <w:rPr>
          <w:rFonts w:ascii="Arial" w:hAnsi="Arial" w:cs="Arial"/>
        </w:rPr>
        <w:t xml:space="preserve"> </w:t>
      </w:r>
      <w:r w:rsidRPr="005A0EDE">
        <w:rPr>
          <w:rFonts w:ascii="Arial" w:hAnsi="Arial" w:cs="Arial"/>
          <w:b/>
        </w:rPr>
        <w:t xml:space="preserve">M. </w:t>
      </w:r>
      <w:r>
        <w:rPr>
          <w:rFonts w:ascii="Arial" w:hAnsi="Arial" w:cs="Arial"/>
          <w:b/>
        </w:rPr>
        <w:t>N’DA KACOU Joseph Ange</w:t>
      </w:r>
      <w:r w:rsidR="00A55D46">
        <w:rPr>
          <w:rFonts w:ascii="Arial" w:hAnsi="Arial" w:cs="Arial"/>
        </w:rPr>
        <w:t xml:space="preserve"> </w:t>
      </w:r>
      <w:r w:rsidRPr="003102BD">
        <w:rPr>
          <w:rFonts w:ascii="Arial" w:hAnsi="Arial" w:cs="Arial"/>
        </w:rPr>
        <w:t>;</w:t>
      </w:r>
    </w:p>
    <w:p w:rsidR="00BA0D45" w:rsidRDefault="00BA0D45" w:rsidP="00BA0D4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Ci-après dénommé </w:t>
      </w:r>
      <w:r w:rsidRPr="003102BD">
        <w:rPr>
          <w:rFonts w:ascii="Arial" w:hAnsi="Arial" w:cs="Arial"/>
        </w:rPr>
        <w:t xml:space="preserve">« </w:t>
      </w:r>
      <w:r w:rsidRPr="0002096E">
        <w:rPr>
          <w:rFonts w:ascii="Arial" w:hAnsi="Arial" w:cs="Arial"/>
        </w:rPr>
        <w:t>l’</w:t>
      </w:r>
      <w:r>
        <w:rPr>
          <w:rFonts w:ascii="Arial" w:hAnsi="Arial" w:cs="Arial"/>
          <w:b/>
        </w:rPr>
        <w:t>A</w:t>
      </w:r>
      <w:r w:rsidRPr="0002096E">
        <w:rPr>
          <w:rFonts w:ascii="Arial" w:hAnsi="Arial" w:cs="Arial"/>
          <w:b/>
        </w:rPr>
        <w:t xml:space="preserve">utorité contractante </w:t>
      </w:r>
      <w:r>
        <w:rPr>
          <w:rFonts w:ascii="Arial" w:hAnsi="Arial" w:cs="Arial"/>
        </w:rPr>
        <w:t>» ;</w:t>
      </w:r>
    </w:p>
    <w:p w:rsidR="00BA0D45" w:rsidRPr="003102BD" w:rsidRDefault="00BA0D45" w:rsidP="00BA0D45">
      <w:pPr>
        <w:spacing w:after="0" w:line="276" w:lineRule="auto"/>
        <w:jc w:val="both"/>
        <w:rPr>
          <w:rFonts w:ascii="Arial" w:hAnsi="Arial" w:cs="Arial"/>
        </w:rPr>
      </w:pPr>
    </w:p>
    <w:p w:rsidR="00BA0D45" w:rsidRPr="00CF0C8D" w:rsidRDefault="00BA0D45" w:rsidP="00BA0D45">
      <w:pPr>
        <w:spacing w:after="0" w:line="276" w:lineRule="auto"/>
        <w:jc w:val="both"/>
        <w:rPr>
          <w:rFonts w:ascii="Arial" w:hAnsi="Arial" w:cs="Arial"/>
          <w:b/>
        </w:rPr>
      </w:pPr>
      <w:r w:rsidRPr="00CF0C8D">
        <w:rPr>
          <w:rFonts w:ascii="Arial" w:hAnsi="Arial" w:cs="Arial"/>
          <w:b/>
        </w:rPr>
        <w:t xml:space="preserve">Et </w:t>
      </w:r>
    </w:p>
    <w:p w:rsidR="00BA0D45" w:rsidRPr="00122F6D" w:rsidRDefault="00BA0D45" w:rsidP="00BA0D45">
      <w:pPr>
        <w:spacing w:after="0" w:line="276" w:lineRule="auto"/>
        <w:jc w:val="right"/>
        <w:rPr>
          <w:rFonts w:ascii="Arial" w:hAnsi="Arial" w:cs="Arial"/>
          <w:b/>
        </w:rPr>
      </w:pPr>
      <w:r w:rsidRPr="00CF0C8D">
        <w:rPr>
          <w:rFonts w:ascii="Arial" w:hAnsi="Arial" w:cs="Arial"/>
          <w:b/>
        </w:rPr>
        <w:t>D’autre part</w:t>
      </w:r>
    </w:p>
    <w:p w:rsidR="00BA0D45" w:rsidRPr="00122F6D" w:rsidRDefault="00BA0D45" w:rsidP="00BA0D4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La société : </w:t>
      </w:r>
    </w:p>
    <w:p w:rsidR="00BA0D45" w:rsidRPr="00122F6D" w:rsidRDefault="00BA0D45" w:rsidP="00BA0D4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Siège social : </w:t>
      </w:r>
    </w:p>
    <w:p w:rsidR="00BA0D45" w:rsidRPr="00122F6D" w:rsidRDefault="00BA0D45" w:rsidP="00BA0D4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Registre du Commerce et du Crédit Mobilier : </w:t>
      </w:r>
    </w:p>
    <w:p w:rsidR="00BA0D45" w:rsidRPr="00122F6D" w:rsidRDefault="00BA0D45" w:rsidP="00BA0D4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Forme juridique : </w:t>
      </w:r>
    </w:p>
    <w:p w:rsidR="00BA0D45" w:rsidRPr="00122F6D" w:rsidRDefault="00BA0D45" w:rsidP="00BA0D4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Compte contribuable : </w:t>
      </w:r>
    </w:p>
    <w:p w:rsidR="00BA0D45" w:rsidRPr="00122F6D" w:rsidRDefault="00BA0D45" w:rsidP="00BA0D4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Régime d’imposition : </w:t>
      </w:r>
    </w:p>
    <w:p w:rsidR="00BA0D45" w:rsidRPr="00122F6D" w:rsidRDefault="00BA0D45" w:rsidP="00BA0D4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Adresse postale : </w:t>
      </w:r>
    </w:p>
    <w:p w:rsidR="00BA0D45" w:rsidRPr="00122F6D" w:rsidRDefault="00BA0D45" w:rsidP="00BA0D4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Téléphone et Fax : </w:t>
      </w:r>
    </w:p>
    <w:p w:rsidR="00BA0D45" w:rsidRPr="003102BD" w:rsidRDefault="00BA0D45" w:rsidP="00BA0D4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Représenté</w:t>
      </w:r>
      <w:r w:rsidR="001C00C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par : M</w:t>
      </w:r>
      <w:r w:rsidR="004D47C7">
        <w:rPr>
          <w:rFonts w:ascii="Arial" w:hAnsi="Arial" w:cs="Arial"/>
        </w:rPr>
        <w:t>.</w:t>
      </w:r>
      <w:r>
        <w:rPr>
          <w:rFonts w:ascii="Arial" w:hAnsi="Arial" w:cs="Arial"/>
        </w:rPr>
        <w:t>/Mme/Mlle………… dûment habil</w:t>
      </w:r>
      <w:r w:rsidR="002142DB">
        <w:rPr>
          <w:rFonts w:ascii="Arial" w:hAnsi="Arial" w:cs="Arial"/>
        </w:rPr>
        <w:t>ité aux fins du présent contrat ;</w:t>
      </w:r>
    </w:p>
    <w:p w:rsidR="00BA0D45" w:rsidRPr="003102BD" w:rsidRDefault="00BA0D45" w:rsidP="00BA0D45">
      <w:pPr>
        <w:spacing w:after="0" w:line="276" w:lineRule="auto"/>
        <w:jc w:val="both"/>
        <w:rPr>
          <w:rFonts w:ascii="Arial" w:hAnsi="Arial" w:cs="Arial"/>
        </w:rPr>
      </w:pPr>
      <w:r w:rsidRPr="003102BD">
        <w:rPr>
          <w:rFonts w:ascii="Arial" w:hAnsi="Arial" w:cs="Arial"/>
        </w:rPr>
        <w:t xml:space="preserve">Ci-après dénommé(e) « </w:t>
      </w:r>
      <w:r>
        <w:rPr>
          <w:rFonts w:ascii="Arial" w:hAnsi="Arial" w:cs="Arial"/>
        </w:rPr>
        <w:t xml:space="preserve">le </w:t>
      </w:r>
      <w:r>
        <w:rPr>
          <w:rFonts w:ascii="Arial" w:hAnsi="Arial" w:cs="Arial"/>
          <w:b/>
        </w:rPr>
        <w:t>Fournisseur</w:t>
      </w:r>
      <w:r w:rsidRPr="003102BD">
        <w:rPr>
          <w:rFonts w:ascii="Arial" w:hAnsi="Arial" w:cs="Arial"/>
        </w:rPr>
        <w:t xml:space="preserve"> »</w:t>
      </w:r>
      <w:r>
        <w:rPr>
          <w:rFonts w:ascii="Arial" w:hAnsi="Arial" w:cs="Arial"/>
        </w:rPr>
        <w:t>.</w:t>
      </w:r>
    </w:p>
    <w:p w:rsidR="00BA0D45" w:rsidRDefault="00BA0D45" w:rsidP="00BA0D45">
      <w:pPr>
        <w:spacing w:after="0" w:line="276" w:lineRule="auto"/>
        <w:jc w:val="both"/>
        <w:rPr>
          <w:rFonts w:ascii="Arial" w:hAnsi="Arial" w:cs="Arial"/>
        </w:rPr>
      </w:pPr>
    </w:p>
    <w:p w:rsidR="00BA0D45" w:rsidRDefault="00BA0D45" w:rsidP="00BA0D45">
      <w:pPr>
        <w:spacing w:after="0" w:line="276" w:lineRule="auto"/>
        <w:jc w:val="both"/>
        <w:rPr>
          <w:rFonts w:ascii="Arial" w:hAnsi="Arial" w:cs="Arial"/>
        </w:rPr>
      </w:pPr>
    </w:p>
    <w:p w:rsidR="00BA0D45" w:rsidRPr="00A62D48" w:rsidRDefault="00BA0D45" w:rsidP="00BA0D45">
      <w:pPr>
        <w:spacing w:after="0" w:line="276" w:lineRule="auto"/>
        <w:jc w:val="center"/>
        <w:rPr>
          <w:rFonts w:ascii="Arial" w:hAnsi="Arial" w:cs="Arial"/>
        </w:rPr>
      </w:pPr>
      <w:r w:rsidRPr="00A62D48">
        <w:rPr>
          <w:rFonts w:ascii="Arial" w:hAnsi="Arial" w:cs="Arial"/>
          <w:b/>
        </w:rPr>
        <w:t>IL A ETE CONVENU</w:t>
      </w:r>
      <w:r w:rsidR="001C00CF">
        <w:rPr>
          <w:rFonts w:ascii="Arial" w:hAnsi="Arial" w:cs="Arial"/>
          <w:b/>
        </w:rPr>
        <w:t xml:space="preserve"> ET </w:t>
      </w:r>
      <w:r w:rsidR="001C00CF" w:rsidRPr="001C00CF">
        <w:rPr>
          <w:rFonts w:ascii="Arial" w:hAnsi="Arial" w:cs="Arial"/>
          <w:b/>
        </w:rPr>
        <w:t>ARRETE</w:t>
      </w:r>
      <w:r w:rsidRPr="00A62D48">
        <w:rPr>
          <w:rFonts w:ascii="Arial" w:hAnsi="Arial" w:cs="Arial"/>
          <w:b/>
        </w:rPr>
        <w:t xml:space="preserve"> CE QUI SUIT</w:t>
      </w:r>
      <w:r w:rsidRPr="00A62D48">
        <w:rPr>
          <w:rFonts w:ascii="Arial" w:hAnsi="Arial" w:cs="Arial"/>
        </w:rPr>
        <w:t xml:space="preserve"> :</w:t>
      </w:r>
    </w:p>
    <w:p w:rsidR="00BA0D45" w:rsidRDefault="00BA0D45" w:rsidP="00BA0D45">
      <w:pPr>
        <w:spacing w:after="0" w:line="276" w:lineRule="auto"/>
        <w:jc w:val="both"/>
        <w:rPr>
          <w:rFonts w:ascii="Arial" w:hAnsi="Arial" w:cs="Arial"/>
        </w:rPr>
      </w:pPr>
    </w:p>
    <w:p w:rsidR="00BA0D45" w:rsidRPr="00094F67" w:rsidRDefault="00BA0D45" w:rsidP="00BA0D45">
      <w:pPr>
        <w:pStyle w:val="Titre1"/>
        <w:spacing w:before="0" w:line="276" w:lineRule="auto"/>
        <w:rPr>
          <w:rFonts w:ascii="Arial" w:hAnsi="Arial" w:cs="Arial"/>
          <w:b/>
          <w:color w:val="auto"/>
          <w:sz w:val="22"/>
        </w:rPr>
      </w:pPr>
      <w:bookmarkStart w:id="4" w:name="_Toc42585889"/>
      <w:bookmarkStart w:id="5" w:name="_Toc42590361"/>
      <w:bookmarkStart w:id="6" w:name="_Toc49248137"/>
      <w:r w:rsidRPr="00094F67">
        <w:rPr>
          <w:rFonts w:ascii="Arial" w:hAnsi="Arial" w:cs="Arial"/>
          <w:b/>
          <w:color w:val="auto"/>
          <w:sz w:val="22"/>
        </w:rPr>
        <w:t>ARTICLE 1 : OBJET</w:t>
      </w:r>
      <w:bookmarkEnd w:id="4"/>
      <w:bookmarkEnd w:id="5"/>
      <w:bookmarkEnd w:id="6"/>
    </w:p>
    <w:p w:rsidR="00BA0D45" w:rsidRDefault="00BA0D45" w:rsidP="00BA0D45">
      <w:pPr>
        <w:spacing w:after="0" w:line="276" w:lineRule="auto"/>
        <w:jc w:val="both"/>
        <w:rPr>
          <w:rFonts w:ascii="Arial" w:hAnsi="Arial" w:cs="Arial"/>
        </w:rPr>
      </w:pPr>
      <w:r w:rsidRPr="00FB4262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B4262">
        <w:rPr>
          <w:rFonts w:ascii="Arial" w:hAnsi="Arial" w:cs="Arial"/>
        </w:rPr>
        <w:t>présent contrat</w:t>
      </w:r>
      <w:r w:rsidR="00FF55B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établi en trois (3) exemplaires</w:t>
      </w:r>
      <w:r w:rsidR="00FF55B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B4262">
        <w:rPr>
          <w:rFonts w:ascii="Arial" w:hAnsi="Arial" w:cs="Arial"/>
        </w:rPr>
        <w:t>définit</w:t>
      </w:r>
      <w:r>
        <w:rPr>
          <w:rFonts w:ascii="Arial" w:hAnsi="Arial" w:cs="Arial"/>
        </w:rPr>
        <w:t xml:space="preserve"> les conditions et </w:t>
      </w:r>
      <w:r w:rsidRPr="009927DF">
        <w:rPr>
          <w:rFonts w:ascii="Arial" w:hAnsi="Arial" w:cs="Arial"/>
        </w:rPr>
        <w:t xml:space="preserve">modalités </w:t>
      </w:r>
      <w:r w:rsidRPr="00425764">
        <w:rPr>
          <w:rFonts w:ascii="Arial" w:hAnsi="Arial" w:cs="Arial"/>
        </w:rPr>
        <w:t>selon lesquelles l’</w:t>
      </w:r>
      <w:r w:rsidRPr="00425764">
        <w:rPr>
          <w:rFonts w:ascii="Arial" w:hAnsi="Arial" w:cs="Arial"/>
          <w:b/>
        </w:rPr>
        <w:t xml:space="preserve">Autorité contractante </w:t>
      </w:r>
      <w:r w:rsidRPr="00425764">
        <w:rPr>
          <w:rFonts w:ascii="Arial" w:hAnsi="Arial" w:cs="Arial"/>
        </w:rPr>
        <w:t xml:space="preserve">confie au </w:t>
      </w:r>
      <w:r w:rsidRPr="009927DF">
        <w:rPr>
          <w:rFonts w:ascii="Arial" w:hAnsi="Arial" w:cs="Arial"/>
          <w:b/>
        </w:rPr>
        <w:t>Fournisseur</w:t>
      </w:r>
      <w:r>
        <w:rPr>
          <w:rFonts w:ascii="Arial" w:hAnsi="Arial" w:cs="Arial"/>
        </w:rPr>
        <w:t xml:space="preserve"> qui accepte, de réaliser les prestations relatives à l</w:t>
      </w:r>
      <w:r w:rsidR="00455CF1">
        <w:rPr>
          <w:rFonts w:ascii="Arial" w:hAnsi="Arial" w:cs="Arial"/>
          <w:b/>
        </w:rPr>
        <w:t>a fourniture</w:t>
      </w:r>
      <w:r w:rsidR="0034771F">
        <w:rPr>
          <w:rFonts w:ascii="Arial" w:hAnsi="Arial" w:cs="Arial"/>
          <w:b/>
        </w:rPr>
        <w:t xml:space="preserve"> de carburant</w:t>
      </w:r>
      <w:r w:rsidR="00455CF1">
        <w:rPr>
          <w:rFonts w:ascii="Arial" w:hAnsi="Arial" w:cs="Arial"/>
          <w:b/>
        </w:rPr>
        <w:t xml:space="preserve"> et services connexes</w:t>
      </w:r>
      <w:r>
        <w:rPr>
          <w:rFonts w:ascii="Arial" w:hAnsi="Arial" w:cs="Arial"/>
        </w:rPr>
        <w:t>.</w:t>
      </w:r>
    </w:p>
    <w:p w:rsidR="00BA0D45" w:rsidRDefault="00BA0D45" w:rsidP="00BA0D4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B426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même, il</w:t>
      </w:r>
      <w:r w:rsidRPr="00BA16ED">
        <w:rPr>
          <w:rFonts w:ascii="Arial" w:hAnsi="Arial" w:cs="Arial"/>
          <w:color w:val="FF0000"/>
        </w:rPr>
        <w:t xml:space="preserve"> </w:t>
      </w:r>
      <w:r w:rsidRPr="00FB4262">
        <w:rPr>
          <w:rFonts w:ascii="Arial" w:hAnsi="Arial" w:cs="Arial"/>
        </w:rPr>
        <w:t xml:space="preserve">détermine </w:t>
      </w:r>
      <w:r>
        <w:rPr>
          <w:rFonts w:ascii="Arial" w:hAnsi="Arial" w:cs="Arial"/>
        </w:rPr>
        <w:t>les</w:t>
      </w:r>
      <w:r w:rsidRPr="00FB4262">
        <w:rPr>
          <w:rFonts w:ascii="Arial" w:hAnsi="Arial" w:cs="Arial"/>
        </w:rPr>
        <w:t xml:space="preserve"> missions et précise </w:t>
      </w:r>
      <w:r>
        <w:rPr>
          <w:rFonts w:ascii="Arial" w:hAnsi="Arial" w:cs="Arial"/>
        </w:rPr>
        <w:t>l</w:t>
      </w:r>
      <w:r w:rsidRPr="00FB4262">
        <w:rPr>
          <w:rFonts w:ascii="Arial" w:hAnsi="Arial" w:cs="Arial"/>
        </w:rPr>
        <w:t>es droits et obligations</w:t>
      </w:r>
      <w:r>
        <w:rPr>
          <w:rFonts w:ascii="Arial" w:hAnsi="Arial" w:cs="Arial"/>
        </w:rPr>
        <w:t xml:space="preserve"> des parties.</w:t>
      </w:r>
    </w:p>
    <w:p w:rsidR="00BA0D45" w:rsidRDefault="00BA0D45" w:rsidP="00BA0D45">
      <w:pPr>
        <w:spacing w:after="0" w:line="276" w:lineRule="auto"/>
        <w:jc w:val="both"/>
        <w:rPr>
          <w:rFonts w:ascii="Arial" w:hAnsi="Arial" w:cs="Arial"/>
        </w:rPr>
      </w:pPr>
    </w:p>
    <w:p w:rsidR="00BA0D45" w:rsidRPr="00094F67" w:rsidRDefault="00BA0D45" w:rsidP="00BA0D45">
      <w:pPr>
        <w:pStyle w:val="Titre1"/>
        <w:spacing w:before="0" w:line="276" w:lineRule="auto"/>
        <w:rPr>
          <w:rFonts w:ascii="Arial" w:hAnsi="Arial" w:cs="Arial"/>
          <w:b/>
          <w:color w:val="auto"/>
          <w:sz w:val="22"/>
        </w:rPr>
      </w:pPr>
      <w:bookmarkStart w:id="7" w:name="_Toc42585890"/>
      <w:bookmarkStart w:id="8" w:name="_Toc42590362"/>
      <w:bookmarkStart w:id="9" w:name="_Toc49248138"/>
      <w:r w:rsidRPr="00094F67">
        <w:rPr>
          <w:rFonts w:ascii="Arial" w:hAnsi="Arial" w:cs="Arial"/>
          <w:b/>
          <w:color w:val="auto"/>
          <w:sz w:val="22"/>
        </w:rPr>
        <w:t>ARTICLE 2 : DUREE</w:t>
      </w:r>
      <w:bookmarkEnd w:id="7"/>
      <w:bookmarkEnd w:id="8"/>
      <w:bookmarkEnd w:id="9"/>
    </w:p>
    <w:p w:rsidR="00BA0D45" w:rsidRDefault="00BA0D45" w:rsidP="00BA0D4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présent contrat </w:t>
      </w:r>
      <w:r w:rsidRPr="008A53BB">
        <w:rPr>
          <w:rFonts w:ascii="Arial" w:hAnsi="Arial" w:cs="Arial"/>
        </w:rPr>
        <w:t>est concl</w:t>
      </w:r>
      <w:r>
        <w:rPr>
          <w:rFonts w:ascii="Arial" w:hAnsi="Arial" w:cs="Arial"/>
        </w:rPr>
        <w:t>u pour être exécuté sur la période</w:t>
      </w:r>
      <w:r w:rsidR="00A316F6">
        <w:rPr>
          <w:rFonts w:ascii="Arial" w:hAnsi="Arial" w:cs="Arial"/>
        </w:rPr>
        <w:t xml:space="preserve"> allant du ………</w:t>
      </w:r>
      <w:r>
        <w:rPr>
          <w:rFonts w:ascii="Arial" w:hAnsi="Arial" w:cs="Arial"/>
        </w:rPr>
        <w:t>.</w:t>
      </w:r>
      <w:r w:rsidR="00A316F6">
        <w:rPr>
          <w:rFonts w:ascii="Arial" w:hAnsi="Arial" w:cs="Arial"/>
        </w:rPr>
        <w:t xml:space="preserve"> </w:t>
      </w:r>
      <w:proofErr w:type="gramStart"/>
      <w:r w:rsidR="00A316F6">
        <w:rPr>
          <w:rFonts w:ascii="Arial" w:hAnsi="Arial" w:cs="Arial"/>
        </w:rPr>
        <w:t>au</w:t>
      </w:r>
      <w:proofErr w:type="gramEnd"/>
      <w:r w:rsidR="00A316F6">
        <w:rPr>
          <w:rFonts w:ascii="Arial" w:hAnsi="Arial" w:cs="Arial"/>
        </w:rPr>
        <w:t xml:space="preserve"> …………</w:t>
      </w:r>
    </w:p>
    <w:p w:rsidR="00F01709" w:rsidRPr="00F01709" w:rsidRDefault="00F01709" w:rsidP="008A53BB">
      <w:pPr>
        <w:spacing w:after="0" w:line="276" w:lineRule="auto"/>
        <w:jc w:val="both"/>
        <w:rPr>
          <w:rFonts w:ascii="Arial" w:hAnsi="Arial" w:cs="Arial"/>
        </w:rPr>
      </w:pPr>
    </w:p>
    <w:p w:rsidR="0034771F" w:rsidRDefault="0034771F" w:rsidP="0034771F">
      <w:pPr>
        <w:pStyle w:val="Titre1"/>
        <w:spacing w:before="0"/>
        <w:rPr>
          <w:rFonts w:ascii="Arial" w:hAnsi="Arial" w:cs="Arial"/>
          <w:b/>
          <w:color w:val="auto"/>
          <w:sz w:val="22"/>
        </w:rPr>
      </w:pPr>
      <w:bookmarkStart w:id="10" w:name="_Toc49248139"/>
      <w:r w:rsidRPr="0034771F">
        <w:rPr>
          <w:rFonts w:ascii="Arial" w:hAnsi="Arial" w:cs="Arial"/>
          <w:b/>
          <w:color w:val="auto"/>
          <w:sz w:val="22"/>
        </w:rPr>
        <w:t>ARTICLE 3 : OBLIGATIONS DES PARTIES</w:t>
      </w:r>
      <w:bookmarkEnd w:id="10"/>
    </w:p>
    <w:p w:rsidR="0034771F" w:rsidRPr="007B1B16" w:rsidRDefault="0034771F" w:rsidP="007B1B16">
      <w:pPr>
        <w:pStyle w:val="Paragraphedeliste"/>
        <w:numPr>
          <w:ilvl w:val="0"/>
          <w:numId w:val="20"/>
        </w:numPr>
        <w:spacing w:after="0" w:line="276" w:lineRule="auto"/>
        <w:jc w:val="both"/>
        <w:outlineLvl w:val="1"/>
        <w:rPr>
          <w:rFonts w:ascii="Arial" w:hAnsi="Arial" w:cs="Arial"/>
          <w:b/>
        </w:rPr>
      </w:pPr>
      <w:bookmarkStart w:id="11" w:name="_Toc49248140"/>
      <w:r w:rsidRPr="007B1B16">
        <w:rPr>
          <w:rFonts w:ascii="Arial" w:hAnsi="Arial" w:cs="Arial"/>
          <w:b/>
        </w:rPr>
        <w:t>Obligations du Fournisseur</w:t>
      </w:r>
      <w:bookmarkEnd w:id="11"/>
    </w:p>
    <w:p w:rsidR="00D96107" w:rsidRDefault="00D96107" w:rsidP="00D96107">
      <w:pPr>
        <w:spacing w:after="0" w:line="276" w:lineRule="auto"/>
        <w:jc w:val="both"/>
        <w:rPr>
          <w:rFonts w:ascii="Arial" w:hAnsi="Arial" w:cs="Arial"/>
        </w:rPr>
      </w:pPr>
      <w:r w:rsidRPr="00D96107">
        <w:rPr>
          <w:rFonts w:ascii="Arial" w:hAnsi="Arial" w:cs="Arial"/>
        </w:rPr>
        <w:t>Les prestations à exécuter concernent principalement la fourniture de carburant</w:t>
      </w:r>
      <w:r>
        <w:rPr>
          <w:rFonts w:ascii="Arial" w:hAnsi="Arial" w:cs="Arial"/>
        </w:rPr>
        <w:t xml:space="preserve"> </w:t>
      </w:r>
      <w:r w:rsidR="00B33A45">
        <w:rPr>
          <w:rFonts w:ascii="Arial" w:hAnsi="Arial" w:cs="Arial"/>
        </w:rPr>
        <w:t xml:space="preserve">et lubrifiants </w:t>
      </w:r>
      <w:r w:rsidRPr="00D96107">
        <w:rPr>
          <w:rFonts w:ascii="Arial" w:hAnsi="Arial" w:cs="Arial"/>
        </w:rPr>
        <w:t xml:space="preserve">à partir des stations-services </w:t>
      </w:r>
      <w:r w:rsidR="00B33A45">
        <w:rPr>
          <w:rFonts w:ascii="Arial" w:hAnsi="Arial" w:cs="Arial"/>
        </w:rPr>
        <w:t xml:space="preserve">du </w:t>
      </w:r>
      <w:r w:rsidR="00B33A45" w:rsidRPr="00B33A45">
        <w:rPr>
          <w:rFonts w:ascii="Arial" w:hAnsi="Arial" w:cs="Arial"/>
          <w:b/>
        </w:rPr>
        <w:t>Fournisseur</w:t>
      </w:r>
      <w:r w:rsidR="00B33A45">
        <w:rPr>
          <w:rFonts w:ascii="Arial" w:hAnsi="Arial" w:cs="Arial"/>
        </w:rPr>
        <w:t xml:space="preserve"> </w:t>
      </w:r>
      <w:r w:rsidRPr="00D96107">
        <w:rPr>
          <w:rFonts w:ascii="Arial" w:hAnsi="Arial" w:cs="Arial"/>
        </w:rPr>
        <w:t>pour les véhicules</w:t>
      </w:r>
      <w:r w:rsidR="00E24FF2">
        <w:rPr>
          <w:rFonts w:ascii="Arial" w:hAnsi="Arial" w:cs="Arial"/>
        </w:rPr>
        <w:t xml:space="preserve"> de l’</w:t>
      </w:r>
      <w:r w:rsidR="00E24FF2" w:rsidRPr="00E24FF2">
        <w:rPr>
          <w:rFonts w:ascii="Arial" w:hAnsi="Arial" w:cs="Arial"/>
          <w:b/>
        </w:rPr>
        <w:t>Autorité contractante</w:t>
      </w:r>
      <w:r>
        <w:rPr>
          <w:rFonts w:ascii="Arial" w:hAnsi="Arial" w:cs="Arial"/>
        </w:rPr>
        <w:t>.</w:t>
      </w:r>
    </w:p>
    <w:p w:rsidR="0010604E" w:rsidRDefault="005A557F" w:rsidP="00E24FF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="00E24FF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service</w:t>
      </w:r>
      <w:r w:rsidR="00E24FF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fourniture </w:t>
      </w:r>
      <w:r w:rsidR="00E24FF2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carburant</w:t>
      </w:r>
      <w:r w:rsidR="00E24FF2">
        <w:rPr>
          <w:rFonts w:ascii="Arial" w:hAnsi="Arial" w:cs="Arial"/>
        </w:rPr>
        <w:t xml:space="preserve"> et lubrifiants comprennent</w:t>
      </w:r>
      <w:r>
        <w:rPr>
          <w:rFonts w:ascii="Arial" w:hAnsi="Arial" w:cs="Arial"/>
        </w:rPr>
        <w:t> </w:t>
      </w:r>
      <w:r w:rsidR="00E24FF2">
        <w:rPr>
          <w:rFonts w:ascii="Arial" w:hAnsi="Arial" w:cs="Arial"/>
        </w:rPr>
        <w:t>l</w:t>
      </w:r>
      <w:r w:rsidRPr="00E24FF2">
        <w:rPr>
          <w:rFonts w:ascii="Arial" w:hAnsi="Arial" w:cs="Arial"/>
        </w:rPr>
        <w:t xml:space="preserve">a mise à disposition de </w:t>
      </w:r>
      <w:r w:rsidRPr="0010604E">
        <w:rPr>
          <w:rFonts w:ascii="Arial" w:hAnsi="Arial" w:cs="Arial"/>
          <w:color w:val="FF0000"/>
        </w:rPr>
        <w:t>cartes magnétiques</w:t>
      </w:r>
      <w:r w:rsidR="0010604E" w:rsidRPr="0010604E">
        <w:rPr>
          <w:rFonts w:ascii="Arial" w:hAnsi="Arial" w:cs="Arial"/>
          <w:color w:val="FF0000"/>
        </w:rPr>
        <w:t>, bons de carburants, etc.</w:t>
      </w:r>
      <w:r w:rsidRPr="00E24FF2">
        <w:rPr>
          <w:rFonts w:ascii="Arial" w:hAnsi="Arial" w:cs="Arial"/>
        </w:rPr>
        <w:t xml:space="preserve"> a</w:t>
      </w:r>
      <w:r w:rsidR="00E24FF2" w:rsidRPr="00E24FF2">
        <w:rPr>
          <w:rFonts w:ascii="Arial" w:hAnsi="Arial" w:cs="Arial"/>
        </w:rPr>
        <w:t>ux fi</w:t>
      </w:r>
      <w:r w:rsidRPr="00E24FF2">
        <w:rPr>
          <w:rFonts w:ascii="Arial" w:hAnsi="Arial" w:cs="Arial"/>
        </w:rPr>
        <w:t>ns de s’</w:t>
      </w:r>
      <w:r w:rsidR="0010604E">
        <w:rPr>
          <w:rFonts w:ascii="Arial" w:hAnsi="Arial" w:cs="Arial"/>
        </w:rPr>
        <w:t xml:space="preserve">y </w:t>
      </w:r>
      <w:r w:rsidRPr="00E24FF2">
        <w:rPr>
          <w:rFonts w:ascii="Arial" w:hAnsi="Arial" w:cs="Arial"/>
        </w:rPr>
        <w:t xml:space="preserve">approvisionner dans les stations-services du </w:t>
      </w:r>
      <w:r w:rsidRPr="00E24FF2">
        <w:rPr>
          <w:rFonts w:ascii="Arial" w:hAnsi="Arial" w:cs="Arial"/>
          <w:b/>
        </w:rPr>
        <w:t>Fournisseur</w:t>
      </w:r>
      <w:r w:rsidR="005D067E" w:rsidRPr="00E24FF2">
        <w:rPr>
          <w:rFonts w:ascii="Arial" w:hAnsi="Arial" w:cs="Arial"/>
        </w:rPr>
        <w:t xml:space="preserve">. </w:t>
      </w:r>
    </w:p>
    <w:p w:rsidR="0010604E" w:rsidRDefault="0010604E" w:rsidP="00E24FF2">
      <w:pPr>
        <w:spacing w:after="0" w:line="276" w:lineRule="auto"/>
        <w:jc w:val="both"/>
        <w:rPr>
          <w:rFonts w:ascii="Arial" w:hAnsi="Arial" w:cs="Arial"/>
        </w:rPr>
      </w:pPr>
      <w:r w:rsidRPr="0010604E">
        <w:rPr>
          <w:rFonts w:ascii="Arial" w:hAnsi="Arial" w:cs="Arial"/>
        </w:rPr>
        <w:lastRenderedPageBreak/>
        <w:t xml:space="preserve">Le </w:t>
      </w:r>
      <w:r w:rsidRPr="0010604E">
        <w:rPr>
          <w:rFonts w:ascii="Arial" w:hAnsi="Arial" w:cs="Arial"/>
          <w:b/>
        </w:rPr>
        <w:t>Fournisseur</w:t>
      </w:r>
      <w:r w:rsidRPr="0010604E">
        <w:rPr>
          <w:rFonts w:ascii="Arial" w:hAnsi="Arial" w:cs="Arial"/>
        </w:rPr>
        <w:t xml:space="preserve"> devra pourvoir aux besoins de l’</w:t>
      </w:r>
      <w:r w:rsidRPr="0010604E">
        <w:rPr>
          <w:rFonts w:ascii="Arial" w:hAnsi="Arial" w:cs="Arial"/>
          <w:b/>
        </w:rPr>
        <w:t>Autorité contractante</w:t>
      </w:r>
      <w:r w:rsidRPr="0010604E">
        <w:rPr>
          <w:rFonts w:ascii="Arial" w:hAnsi="Arial" w:cs="Arial"/>
        </w:rPr>
        <w:t xml:space="preserve"> relatifs à la fourniture de carburant et services connexes pour le fonctionnement de ses services, suivant les indications de </w:t>
      </w:r>
      <w:r w:rsidRPr="007B36B6">
        <w:rPr>
          <w:rFonts w:ascii="Arial" w:hAnsi="Arial" w:cs="Arial"/>
          <w:b/>
        </w:rPr>
        <w:t>la demande de cotation</w:t>
      </w:r>
      <w:r w:rsidRPr="0010604E">
        <w:rPr>
          <w:rFonts w:ascii="Arial" w:hAnsi="Arial" w:cs="Arial"/>
        </w:rPr>
        <w:t>.</w:t>
      </w:r>
    </w:p>
    <w:p w:rsidR="0010604E" w:rsidRPr="0010604E" w:rsidRDefault="0010604E" w:rsidP="0010604E">
      <w:pPr>
        <w:spacing w:after="0" w:line="276" w:lineRule="auto"/>
        <w:jc w:val="both"/>
        <w:rPr>
          <w:rFonts w:ascii="Arial" w:hAnsi="Arial" w:cs="Arial"/>
        </w:rPr>
      </w:pPr>
      <w:r w:rsidRPr="0010604E">
        <w:rPr>
          <w:rFonts w:ascii="Arial" w:hAnsi="Arial" w:cs="Arial"/>
        </w:rPr>
        <w:t xml:space="preserve">Le </w:t>
      </w:r>
      <w:r w:rsidRPr="0010604E">
        <w:rPr>
          <w:rFonts w:ascii="Arial" w:hAnsi="Arial" w:cs="Arial"/>
          <w:b/>
        </w:rPr>
        <w:t>Fournisseur</w:t>
      </w:r>
      <w:r w:rsidRPr="0010604E">
        <w:rPr>
          <w:rFonts w:ascii="Arial" w:hAnsi="Arial" w:cs="Arial"/>
        </w:rPr>
        <w:t xml:space="preserve"> devra commencer les services à partir de la date de signature du présent contrat.</w:t>
      </w:r>
    </w:p>
    <w:p w:rsidR="0010604E" w:rsidRPr="0010604E" w:rsidRDefault="0010604E" w:rsidP="0010604E">
      <w:pPr>
        <w:spacing w:after="0" w:line="276" w:lineRule="auto"/>
        <w:jc w:val="both"/>
        <w:rPr>
          <w:rFonts w:ascii="Arial" w:hAnsi="Arial" w:cs="Arial"/>
        </w:rPr>
      </w:pPr>
      <w:r w:rsidRPr="0010604E">
        <w:rPr>
          <w:rFonts w:ascii="Arial" w:hAnsi="Arial" w:cs="Arial"/>
        </w:rPr>
        <w:t xml:space="preserve">Le </w:t>
      </w:r>
      <w:r w:rsidRPr="0010604E">
        <w:rPr>
          <w:rFonts w:ascii="Arial" w:hAnsi="Arial" w:cs="Arial"/>
          <w:b/>
        </w:rPr>
        <w:t>Fournisseur</w:t>
      </w:r>
      <w:r w:rsidRPr="0010604E">
        <w:rPr>
          <w:rFonts w:ascii="Arial" w:hAnsi="Arial" w:cs="Arial"/>
        </w:rPr>
        <w:t xml:space="preserve"> s’engage à mettre en place un système ou mécanisme de suivi des prestations (factures, composantes des coûts débités) en établissant régulièrement (mensuel, trimestriel, semestriel ou annuel) des rapports adressés à l’</w:t>
      </w:r>
      <w:r w:rsidRPr="0010604E">
        <w:rPr>
          <w:rFonts w:ascii="Arial" w:hAnsi="Arial" w:cs="Arial"/>
          <w:b/>
        </w:rPr>
        <w:t>Autorité contractante</w:t>
      </w:r>
      <w:r w:rsidRPr="0010604E">
        <w:rPr>
          <w:rFonts w:ascii="Arial" w:hAnsi="Arial" w:cs="Arial"/>
        </w:rPr>
        <w:t>.</w:t>
      </w:r>
    </w:p>
    <w:p w:rsidR="0010604E" w:rsidRPr="0010604E" w:rsidRDefault="0010604E" w:rsidP="0010604E">
      <w:pPr>
        <w:spacing w:after="0" w:line="276" w:lineRule="auto"/>
        <w:jc w:val="both"/>
        <w:rPr>
          <w:rFonts w:ascii="Arial" w:hAnsi="Arial" w:cs="Arial"/>
        </w:rPr>
      </w:pPr>
    </w:p>
    <w:p w:rsidR="00E27AC1" w:rsidRPr="00B105E5" w:rsidRDefault="005D067E" w:rsidP="00E24FF2">
      <w:pPr>
        <w:spacing w:after="0" w:line="276" w:lineRule="auto"/>
        <w:jc w:val="both"/>
        <w:rPr>
          <w:rFonts w:ascii="Arial" w:hAnsi="Arial" w:cs="Arial"/>
          <w:color w:val="FF0000"/>
        </w:rPr>
      </w:pPr>
      <w:r w:rsidRPr="0010604E">
        <w:rPr>
          <w:rFonts w:ascii="Arial" w:hAnsi="Arial" w:cs="Arial"/>
          <w:i/>
          <w:color w:val="FF0000"/>
        </w:rPr>
        <w:t>Chaque carte portera un numéro de série unique, et sera programmée avec les caractéristiques d’identification du véhicule correspondant.</w:t>
      </w:r>
      <w:r w:rsidR="0010604E" w:rsidRPr="0010604E">
        <w:rPr>
          <w:rFonts w:ascii="Arial" w:hAnsi="Arial" w:cs="Arial"/>
          <w:i/>
          <w:color w:val="FF0000"/>
        </w:rPr>
        <w:t xml:space="preserve"> </w:t>
      </w:r>
      <w:r w:rsidRPr="0010604E">
        <w:rPr>
          <w:rFonts w:ascii="Arial" w:hAnsi="Arial" w:cs="Arial"/>
          <w:i/>
          <w:color w:val="FF0000"/>
        </w:rPr>
        <w:t xml:space="preserve">La confection et la programmation des cartes relève de la responsabilité du </w:t>
      </w:r>
      <w:r w:rsidRPr="0010604E">
        <w:rPr>
          <w:rFonts w:ascii="Arial" w:hAnsi="Arial" w:cs="Arial"/>
          <w:b/>
          <w:i/>
          <w:color w:val="FF0000"/>
        </w:rPr>
        <w:t>Fournisseur</w:t>
      </w:r>
      <w:r w:rsidRPr="0010604E">
        <w:rPr>
          <w:rFonts w:ascii="Arial" w:hAnsi="Arial" w:cs="Arial"/>
          <w:i/>
          <w:color w:val="FF0000"/>
        </w:rPr>
        <w:t>.</w:t>
      </w:r>
    </w:p>
    <w:p w:rsidR="00E27AC1" w:rsidRPr="0010604E" w:rsidRDefault="00E27AC1" w:rsidP="00E27AC1">
      <w:pPr>
        <w:spacing w:after="0" w:line="276" w:lineRule="auto"/>
        <w:jc w:val="both"/>
        <w:rPr>
          <w:rFonts w:ascii="Arial" w:hAnsi="Arial" w:cs="Arial"/>
          <w:i/>
          <w:color w:val="FF0000"/>
        </w:rPr>
      </w:pPr>
      <w:r w:rsidRPr="0010604E">
        <w:rPr>
          <w:rFonts w:ascii="Arial" w:hAnsi="Arial" w:cs="Arial"/>
          <w:i/>
          <w:color w:val="FF0000"/>
        </w:rPr>
        <w:t xml:space="preserve">Les amendements à une demande ou l’annulation, ou la réduction de quantité des services déjà acceptés par le </w:t>
      </w:r>
      <w:r w:rsidRPr="0010604E">
        <w:rPr>
          <w:rFonts w:ascii="Arial" w:hAnsi="Arial" w:cs="Arial"/>
          <w:b/>
          <w:i/>
          <w:color w:val="FF0000"/>
        </w:rPr>
        <w:t>Fournisseur</w:t>
      </w:r>
      <w:r w:rsidR="004D50E1" w:rsidRPr="0010604E">
        <w:rPr>
          <w:rFonts w:ascii="Arial" w:hAnsi="Arial" w:cs="Arial"/>
          <w:i/>
          <w:color w:val="FF0000"/>
        </w:rPr>
        <w:t xml:space="preserve"> doivent se faire par écrit.</w:t>
      </w:r>
    </w:p>
    <w:p w:rsidR="00D96107" w:rsidRDefault="00D96107" w:rsidP="005276A2">
      <w:pPr>
        <w:spacing w:after="0" w:line="276" w:lineRule="auto"/>
        <w:jc w:val="both"/>
        <w:rPr>
          <w:rFonts w:ascii="Arial" w:hAnsi="Arial" w:cs="Arial"/>
        </w:rPr>
      </w:pPr>
    </w:p>
    <w:p w:rsidR="00D96107" w:rsidRDefault="00D96107" w:rsidP="00D96107">
      <w:pPr>
        <w:pStyle w:val="Paragraphedeliste"/>
        <w:numPr>
          <w:ilvl w:val="0"/>
          <w:numId w:val="20"/>
        </w:numPr>
        <w:spacing w:after="0" w:line="276" w:lineRule="auto"/>
        <w:jc w:val="both"/>
        <w:outlineLvl w:val="1"/>
        <w:rPr>
          <w:rFonts w:ascii="Arial" w:hAnsi="Arial" w:cs="Arial"/>
          <w:b/>
        </w:rPr>
      </w:pPr>
      <w:bookmarkStart w:id="12" w:name="_Toc49248141"/>
      <w:r w:rsidRPr="0034771F">
        <w:rPr>
          <w:rFonts w:ascii="Arial" w:hAnsi="Arial" w:cs="Arial"/>
          <w:b/>
        </w:rPr>
        <w:t>Obliga</w:t>
      </w:r>
      <w:r>
        <w:rPr>
          <w:rFonts w:ascii="Arial" w:hAnsi="Arial" w:cs="Arial"/>
          <w:b/>
        </w:rPr>
        <w:t>tions de l’Autorité contractante</w:t>
      </w:r>
      <w:bookmarkEnd w:id="12"/>
    </w:p>
    <w:p w:rsidR="00D96107" w:rsidRPr="00D64EDD" w:rsidRDefault="00D96107" w:rsidP="00D96107">
      <w:pPr>
        <w:spacing w:after="0" w:line="276" w:lineRule="auto"/>
        <w:jc w:val="both"/>
        <w:rPr>
          <w:rFonts w:ascii="Arial" w:hAnsi="Arial" w:cs="Arial"/>
        </w:rPr>
      </w:pPr>
      <w:r w:rsidRPr="00D64EDD">
        <w:rPr>
          <w:rFonts w:ascii="Arial" w:hAnsi="Arial" w:cs="Arial"/>
        </w:rPr>
        <w:t>L</w:t>
      </w:r>
      <w:r>
        <w:rPr>
          <w:rFonts w:ascii="Arial" w:hAnsi="Arial" w:cs="Arial"/>
        </w:rPr>
        <w:t>’</w:t>
      </w:r>
      <w:r w:rsidRPr="006D7234">
        <w:rPr>
          <w:rFonts w:ascii="Arial" w:hAnsi="Arial" w:cs="Arial"/>
          <w:b/>
        </w:rPr>
        <w:t>Au</w:t>
      </w:r>
      <w:r>
        <w:rPr>
          <w:rFonts w:ascii="Arial" w:hAnsi="Arial" w:cs="Arial"/>
          <w:b/>
        </w:rPr>
        <w:t>torité contractante</w:t>
      </w:r>
      <w:r w:rsidRPr="00D64E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s’oblige à </w:t>
      </w:r>
      <w:r w:rsidRPr="00D64EDD">
        <w:rPr>
          <w:rFonts w:ascii="Arial" w:hAnsi="Arial" w:cs="Arial"/>
        </w:rPr>
        <w:t>soumettre</w:t>
      </w:r>
      <w:r>
        <w:rPr>
          <w:rFonts w:ascii="Arial" w:hAnsi="Arial" w:cs="Arial"/>
        </w:rPr>
        <w:t xml:space="preserve"> au </w:t>
      </w:r>
      <w:r w:rsidRPr="006D7234">
        <w:rPr>
          <w:rFonts w:ascii="Arial" w:hAnsi="Arial" w:cs="Arial"/>
          <w:b/>
        </w:rPr>
        <w:t>Fournisseur</w:t>
      </w:r>
      <w:r>
        <w:rPr>
          <w:rFonts w:ascii="Arial" w:hAnsi="Arial" w:cs="Arial"/>
        </w:rPr>
        <w:t xml:space="preserve"> des requêtes (le cahier de charges), détaillant </w:t>
      </w:r>
      <w:r w:rsidR="007D3C86">
        <w:rPr>
          <w:rFonts w:ascii="Arial" w:hAnsi="Arial" w:cs="Arial"/>
        </w:rPr>
        <w:t>l’ensemble d</w:t>
      </w:r>
      <w:r>
        <w:rPr>
          <w:rFonts w:ascii="Arial" w:hAnsi="Arial" w:cs="Arial"/>
        </w:rPr>
        <w:t>es prestations attendues.</w:t>
      </w:r>
    </w:p>
    <w:p w:rsidR="00E27AC1" w:rsidRPr="00E27AC1" w:rsidRDefault="00E27AC1" w:rsidP="00E27AC1">
      <w:pPr>
        <w:spacing w:after="0" w:line="276" w:lineRule="auto"/>
        <w:jc w:val="both"/>
        <w:rPr>
          <w:rFonts w:ascii="Arial" w:hAnsi="Arial" w:cs="Arial"/>
        </w:rPr>
      </w:pPr>
      <w:r w:rsidRPr="00E27AC1">
        <w:rPr>
          <w:rFonts w:ascii="Arial" w:hAnsi="Arial" w:cs="Arial"/>
        </w:rPr>
        <w:t>L’</w:t>
      </w:r>
      <w:r w:rsidRPr="00E27AC1">
        <w:rPr>
          <w:rFonts w:ascii="Arial" w:hAnsi="Arial" w:cs="Arial"/>
          <w:b/>
        </w:rPr>
        <w:t xml:space="preserve">Autorité contractante </w:t>
      </w:r>
      <w:r w:rsidRPr="00E27AC1">
        <w:rPr>
          <w:rFonts w:ascii="Arial" w:hAnsi="Arial" w:cs="Arial"/>
        </w:rPr>
        <w:t>s’engage à payer le prix convenu en contrepartie des prestations effectivement réalisées.</w:t>
      </w:r>
    </w:p>
    <w:p w:rsidR="00D96107" w:rsidRDefault="00D96107" w:rsidP="005276A2">
      <w:pPr>
        <w:spacing w:after="0" w:line="276" w:lineRule="auto"/>
        <w:jc w:val="both"/>
        <w:rPr>
          <w:rFonts w:ascii="Arial" w:hAnsi="Arial" w:cs="Arial"/>
        </w:rPr>
      </w:pPr>
    </w:p>
    <w:p w:rsidR="006D246E" w:rsidRPr="002142DB" w:rsidRDefault="008836E0" w:rsidP="002142DB">
      <w:pPr>
        <w:pStyle w:val="Titre1"/>
        <w:rPr>
          <w:rFonts w:ascii="Arial" w:hAnsi="Arial" w:cs="Arial"/>
          <w:b/>
          <w:color w:val="auto"/>
          <w:sz w:val="22"/>
        </w:rPr>
      </w:pPr>
      <w:bookmarkStart w:id="13" w:name="_Toc49248142"/>
      <w:r w:rsidRPr="002142DB">
        <w:rPr>
          <w:rFonts w:ascii="Arial" w:hAnsi="Arial" w:cs="Arial"/>
          <w:b/>
          <w:color w:val="auto"/>
          <w:sz w:val="22"/>
        </w:rPr>
        <w:t xml:space="preserve">ARTICLE 4 : </w:t>
      </w:r>
      <w:r w:rsidR="001C00CF" w:rsidRPr="002142DB">
        <w:rPr>
          <w:rFonts w:ascii="Arial" w:hAnsi="Arial" w:cs="Arial"/>
          <w:b/>
          <w:color w:val="auto"/>
          <w:sz w:val="22"/>
        </w:rPr>
        <w:t>REMUNERATION</w:t>
      </w:r>
      <w:bookmarkEnd w:id="13"/>
    </w:p>
    <w:p w:rsidR="00E37880" w:rsidRPr="00E37880" w:rsidRDefault="00E37880" w:rsidP="002142DB">
      <w:pPr>
        <w:pStyle w:val="Paragraphedeliste"/>
        <w:numPr>
          <w:ilvl w:val="0"/>
          <w:numId w:val="25"/>
        </w:numPr>
        <w:spacing w:after="0" w:line="276" w:lineRule="auto"/>
        <w:jc w:val="both"/>
        <w:outlineLvl w:val="1"/>
        <w:rPr>
          <w:rFonts w:ascii="Arial" w:hAnsi="Arial" w:cs="Arial"/>
          <w:b/>
        </w:rPr>
      </w:pPr>
      <w:bookmarkStart w:id="14" w:name="_Toc49248143"/>
      <w:r w:rsidRPr="00E37880">
        <w:rPr>
          <w:rFonts w:ascii="Arial" w:hAnsi="Arial" w:cs="Arial"/>
          <w:b/>
        </w:rPr>
        <w:t>Imputation budgétaire</w:t>
      </w:r>
      <w:bookmarkEnd w:id="14"/>
    </w:p>
    <w:p w:rsidR="004D47C7" w:rsidRDefault="004D47C7" w:rsidP="004D47C7">
      <w:pPr>
        <w:spacing w:after="0" w:line="276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La rémunération des prestations est imputée au budget de l’État de l’année 202…, sur l’activité n°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 « </w:t>
      </w:r>
      <w:r>
        <w:rPr>
          <w:rFonts w:ascii="Arial" w:hAnsi="Arial" w:cs="Arial"/>
          <w:b/>
        </w:rPr>
        <w:t>……</w:t>
      </w:r>
      <w:proofErr w:type="gramStart"/>
      <w:r>
        <w:rPr>
          <w:rFonts w:ascii="Arial" w:hAnsi="Arial" w:cs="Arial"/>
          <w:b/>
        </w:rPr>
        <w:t>…….</w:t>
      </w:r>
      <w:proofErr w:type="gramEnd"/>
      <w:r>
        <w:rPr>
          <w:rFonts w:ascii="Arial" w:hAnsi="Arial" w:cs="Arial"/>
        </w:rPr>
        <w:t xml:space="preserve"> », ligne budgétaire </w:t>
      </w:r>
      <w:r>
        <w:rPr>
          <w:rFonts w:ascii="Arial" w:hAnsi="Arial" w:cs="Arial"/>
          <w:b/>
        </w:rPr>
        <w:t>…………</w:t>
      </w:r>
      <w:r>
        <w:rPr>
          <w:rFonts w:ascii="Arial" w:hAnsi="Arial" w:cs="Arial"/>
        </w:rPr>
        <w:t> dénommée «</w:t>
      </w:r>
      <w:r>
        <w:rPr>
          <w:rFonts w:ascii="Arial" w:hAnsi="Arial" w:cs="Arial"/>
          <w:b/>
        </w:rPr>
        <w:t> …………………..</w:t>
      </w:r>
      <w:r>
        <w:rPr>
          <w:rFonts w:ascii="Arial" w:hAnsi="Arial" w:cs="Arial"/>
        </w:rPr>
        <w:t xml:space="preserve"> ». </w:t>
      </w:r>
    </w:p>
    <w:p w:rsidR="009D2B59" w:rsidRPr="008A359F" w:rsidRDefault="009D2B59" w:rsidP="00E37880">
      <w:pPr>
        <w:spacing w:after="0" w:line="276" w:lineRule="auto"/>
        <w:jc w:val="both"/>
        <w:rPr>
          <w:rFonts w:ascii="Arial" w:hAnsi="Arial" w:cs="Arial"/>
        </w:rPr>
      </w:pPr>
    </w:p>
    <w:p w:rsidR="006D246E" w:rsidRPr="00E37880" w:rsidRDefault="006D246E" w:rsidP="002142DB">
      <w:pPr>
        <w:pStyle w:val="Paragraphedeliste"/>
        <w:numPr>
          <w:ilvl w:val="0"/>
          <w:numId w:val="25"/>
        </w:numPr>
        <w:spacing w:after="0" w:line="276" w:lineRule="auto"/>
        <w:jc w:val="both"/>
        <w:outlineLvl w:val="1"/>
        <w:rPr>
          <w:rFonts w:ascii="Arial" w:hAnsi="Arial" w:cs="Arial"/>
          <w:b/>
        </w:rPr>
      </w:pPr>
      <w:bookmarkStart w:id="15" w:name="_Toc49248144"/>
      <w:r w:rsidRPr="00E37880">
        <w:rPr>
          <w:rFonts w:ascii="Arial" w:hAnsi="Arial" w:cs="Arial"/>
          <w:b/>
        </w:rPr>
        <w:t>Conditions de paiement</w:t>
      </w:r>
      <w:bookmarkEnd w:id="15"/>
    </w:p>
    <w:p w:rsidR="007B1B16" w:rsidRPr="007B1B16" w:rsidRDefault="007D3C86" w:rsidP="007D3C86">
      <w:pPr>
        <w:spacing w:after="0" w:line="276" w:lineRule="auto"/>
        <w:jc w:val="both"/>
        <w:rPr>
          <w:rFonts w:ascii="Arial" w:hAnsi="Arial" w:cs="Arial"/>
        </w:rPr>
      </w:pPr>
      <w:r w:rsidRPr="007D3C86">
        <w:rPr>
          <w:rFonts w:ascii="Arial" w:hAnsi="Arial" w:cs="Arial"/>
        </w:rPr>
        <w:t xml:space="preserve">Le montant des prestations proposé par le </w:t>
      </w:r>
      <w:r w:rsidRPr="007D3C86">
        <w:rPr>
          <w:rFonts w:ascii="Arial" w:hAnsi="Arial" w:cs="Arial"/>
          <w:b/>
        </w:rPr>
        <w:t>Fournisseur</w:t>
      </w:r>
      <w:r w:rsidRPr="007D3C86">
        <w:rPr>
          <w:rFonts w:ascii="Arial" w:hAnsi="Arial" w:cs="Arial"/>
        </w:rPr>
        <w:t xml:space="preserve"> reste valide sur l’en</w:t>
      </w:r>
      <w:r w:rsidR="0055455D">
        <w:rPr>
          <w:rFonts w:ascii="Arial" w:hAnsi="Arial" w:cs="Arial"/>
        </w:rPr>
        <w:t>semble de la période du contrat</w:t>
      </w:r>
      <w:r w:rsidRPr="007D3C8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D2B59">
        <w:rPr>
          <w:rFonts w:ascii="Arial" w:hAnsi="Arial" w:cs="Arial"/>
        </w:rPr>
        <w:t>Le coût global du présent contrat, à</w:t>
      </w:r>
      <w:r w:rsidR="006D246E" w:rsidRPr="006D246E">
        <w:rPr>
          <w:rFonts w:ascii="Arial" w:hAnsi="Arial" w:cs="Arial"/>
        </w:rPr>
        <w:t xml:space="preserve"> titre de rémunératio</w:t>
      </w:r>
      <w:r w:rsidR="009D2B59">
        <w:rPr>
          <w:rFonts w:ascii="Arial" w:hAnsi="Arial" w:cs="Arial"/>
        </w:rPr>
        <w:t xml:space="preserve">n des services assurés par le </w:t>
      </w:r>
      <w:r w:rsidR="00A64BBC">
        <w:rPr>
          <w:rFonts w:ascii="Arial" w:hAnsi="Arial" w:cs="Arial"/>
          <w:b/>
        </w:rPr>
        <w:t>Fournisseur</w:t>
      </w:r>
      <w:r w:rsidR="00D64EDD">
        <w:rPr>
          <w:rFonts w:ascii="Arial" w:hAnsi="Arial" w:cs="Arial"/>
        </w:rPr>
        <w:t xml:space="preserve">, </w:t>
      </w:r>
      <w:r w:rsidR="00F74697">
        <w:rPr>
          <w:rFonts w:ascii="Arial" w:hAnsi="Arial" w:cs="Arial"/>
        </w:rPr>
        <w:t xml:space="preserve">s’élève à </w:t>
      </w:r>
      <w:r w:rsidR="006D246E" w:rsidRPr="00A64BBC">
        <w:rPr>
          <w:rFonts w:ascii="Arial" w:hAnsi="Arial" w:cs="Arial"/>
          <w:b/>
        </w:rPr>
        <w:t>……</w:t>
      </w:r>
      <w:r w:rsidR="00F74697">
        <w:rPr>
          <w:rFonts w:ascii="Arial" w:hAnsi="Arial" w:cs="Arial"/>
          <w:b/>
        </w:rPr>
        <w:t>en lettres… (en chiffre)</w:t>
      </w:r>
      <w:r w:rsidR="006D246E" w:rsidRPr="006D246E">
        <w:rPr>
          <w:rFonts w:ascii="Arial" w:hAnsi="Arial" w:cs="Arial"/>
        </w:rPr>
        <w:t xml:space="preserve"> </w:t>
      </w:r>
      <w:r w:rsidR="00F74697" w:rsidRPr="006D246E">
        <w:rPr>
          <w:rFonts w:ascii="Arial" w:hAnsi="Arial" w:cs="Arial"/>
          <w:b/>
        </w:rPr>
        <w:t>franc</w:t>
      </w:r>
      <w:r w:rsidR="00F74697">
        <w:rPr>
          <w:rFonts w:ascii="Arial" w:hAnsi="Arial" w:cs="Arial"/>
          <w:b/>
        </w:rPr>
        <w:t xml:space="preserve">s </w:t>
      </w:r>
      <w:proofErr w:type="spellStart"/>
      <w:r w:rsidR="00C8181B" w:rsidRPr="006D246E">
        <w:rPr>
          <w:rFonts w:ascii="Arial" w:hAnsi="Arial" w:cs="Arial"/>
          <w:b/>
        </w:rPr>
        <w:t>cfa</w:t>
      </w:r>
      <w:proofErr w:type="spellEnd"/>
      <w:r w:rsidR="00C8181B" w:rsidRPr="006D246E">
        <w:rPr>
          <w:rFonts w:ascii="Arial" w:hAnsi="Arial" w:cs="Arial"/>
          <w:b/>
        </w:rPr>
        <w:t xml:space="preserve"> </w:t>
      </w:r>
      <w:r w:rsidR="006D246E" w:rsidRPr="006D246E">
        <w:rPr>
          <w:rFonts w:ascii="Arial" w:hAnsi="Arial" w:cs="Arial"/>
          <w:b/>
        </w:rPr>
        <w:t>TTC</w:t>
      </w:r>
      <w:r w:rsidR="00621FB1">
        <w:rPr>
          <w:rFonts w:ascii="Arial" w:hAnsi="Arial" w:cs="Arial"/>
          <w:b/>
        </w:rPr>
        <w:t xml:space="preserve">, </w:t>
      </w:r>
      <w:r w:rsidR="00621FB1" w:rsidRPr="00C8181B">
        <w:rPr>
          <w:rFonts w:ascii="Arial" w:hAnsi="Arial" w:cs="Arial"/>
          <w:color w:val="FF0000"/>
        </w:rPr>
        <w:t xml:space="preserve">soit </w:t>
      </w:r>
      <w:r w:rsidR="00621FB1" w:rsidRPr="00C8181B">
        <w:rPr>
          <w:rFonts w:ascii="Arial" w:hAnsi="Arial" w:cs="Arial"/>
          <w:b/>
          <w:color w:val="FF0000"/>
        </w:rPr>
        <w:t>…</w:t>
      </w:r>
      <w:r w:rsidRPr="00C8181B">
        <w:rPr>
          <w:rFonts w:ascii="Arial" w:hAnsi="Arial" w:cs="Arial"/>
          <w:b/>
          <w:color w:val="FF0000"/>
        </w:rPr>
        <w:t>…</w:t>
      </w:r>
      <w:proofErr w:type="gramStart"/>
      <w:r w:rsidR="00621FB1" w:rsidRPr="00C8181B">
        <w:rPr>
          <w:rFonts w:ascii="Arial" w:hAnsi="Arial" w:cs="Arial"/>
          <w:b/>
          <w:color w:val="FF0000"/>
        </w:rPr>
        <w:t>…….</w:t>
      </w:r>
      <w:proofErr w:type="gramEnd"/>
      <w:r w:rsidR="00621FB1" w:rsidRPr="00C8181B">
        <w:rPr>
          <w:rFonts w:ascii="Arial" w:hAnsi="Arial" w:cs="Arial"/>
          <w:b/>
          <w:color w:val="FF0000"/>
        </w:rPr>
        <w:t>.Litres</w:t>
      </w:r>
      <w:r w:rsidR="00C8181B">
        <w:rPr>
          <w:rFonts w:ascii="Arial" w:hAnsi="Arial" w:cs="Arial"/>
          <w:b/>
          <w:color w:val="FF0000"/>
        </w:rPr>
        <w:t xml:space="preserve"> (Optionnel)</w:t>
      </w:r>
      <w:r w:rsidRPr="00C8181B">
        <w:rPr>
          <w:rFonts w:ascii="Arial" w:hAnsi="Arial" w:cs="Arial"/>
          <w:color w:val="FF0000"/>
        </w:rPr>
        <w:t>.</w:t>
      </w:r>
    </w:p>
    <w:p w:rsidR="003A0A70" w:rsidRPr="003A0A70" w:rsidRDefault="003A0A70" w:rsidP="003A0A70">
      <w:pPr>
        <w:spacing w:after="0"/>
        <w:jc w:val="both"/>
        <w:rPr>
          <w:rFonts w:ascii="Arial" w:eastAsia="Calibri" w:hAnsi="Arial" w:cs="Arial"/>
        </w:rPr>
      </w:pPr>
      <w:bookmarkStart w:id="16" w:name="_Toc42590369"/>
      <w:bookmarkStart w:id="17" w:name="_Toc41052418"/>
      <w:bookmarkStart w:id="18" w:name="_Toc42585897"/>
    </w:p>
    <w:p w:rsidR="000F2451" w:rsidRPr="000F2451" w:rsidRDefault="000F2451" w:rsidP="000F2451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b/>
        </w:rPr>
      </w:pPr>
      <w:bookmarkStart w:id="19" w:name="_Toc41052416"/>
      <w:bookmarkStart w:id="20" w:name="_Toc49247402"/>
      <w:bookmarkStart w:id="21" w:name="_Toc49248145"/>
      <w:bookmarkEnd w:id="16"/>
      <w:r w:rsidRPr="000F2451">
        <w:rPr>
          <w:rFonts w:ascii="Arial" w:eastAsiaTheme="majorEastAsia" w:hAnsi="Arial" w:cs="Arial"/>
          <w:b/>
        </w:rPr>
        <w:t xml:space="preserve">ARTICLE 5 : </w:t>
      </w:r>
      <w:bookmarkEnd w:id="19"/>
      <w:r w:rsidRPr="000F2451">
        <w:rPr>
          <w:rFonts w:ascii="Arial" w:eastAsiaTheme="majorEastAsia" w:hAnsi="Arial" w:cs="Arial"/>
          <w:b/>
        </w:rPr>
        <w:t>CESSION OU TRANSFERT</w:t>
      </w:r>
      <w:bookmarkEnd w:id="20"/>
      <w:bookmarkEnd w:id="21"/>
    </w:p>
    <w:p w:rsidR="000F2451" w:rsidRPr="000F2451" w:rsidRDefault="000F2451" w:rsidP="000F2451">
      <w:pPr>
        <w:spacing w:after="0" w:line="276" w:lineRule="auto"/>
        <w:jc w:val="both"/>
        <w:rPr>
          <w:rFonts w:ascii="Arial" w:hAnsi="Arial" w:cs="Arial"/>
        </w:rPr>
      </w:pPr>
      <w:r w:rsidRPr="000F2451">
        <w:rPr>
          <w:rFonts w:ascii="Arial" w:hAnsi="Arial" w:cs="Arial"/>
        </w:rPr>
        <w:t xml:space="preserve">Préalablement à toute cession ou transfert à un tiers, de tout ou partie, de quelque manière que ce soit, ses droits et obligations au titre du présent contrat, le </w:t>
      </w:r>
      <w:r w:rsidRPr="000F2451">
        <w:rPr>
          <w:rFonts w:ascii="Arial" w:hAnsi="Arial" w:cs="Arial"/>
          <w:b/>
        </w:rPr>
        <w:t>Fournisseur</w:t>
      </w:r>
      <w:r w:rsidRPr="000F2451">
        <w:rPr>
          <w:rFonts w:ascii="Arial" w:hAnsi="Arial" w:cs="Arial"/>
        </w:rPr>
        <w:t xml:space="preserve"> est tenu de requérir l’autorisation de l’</w:t>
      </w:r>
      <w:r w:rsidRPr="000F2451">
        <w:rPr>
          <w:rFonts w:ascii="Arial" w:hAnsi="Arial" w:cs="Arial"/>
          <w:b/>
        </w:rPr>
        <w:t>Autorité contractante</w:t>
      </w:r>
      <w:r w:rsidRPr="000F2451">
        <w:rPr>
          <w:rFonts w:ascii="Arial" w:hAnsi="Arial" w:cs="Arial"/>
        </w:rPr>
        <w:t>. À défaut, elles lui sont inopposables.</w:t>
      </w:r>
    </w:p>
    <w:p w:rsidR="000F2451" w:rsidRPr="000F2451" w:rsidRDefault="000F2451" w:rsidP="000F2451">
      <w:pPr>
        <w:spacing w:after="0" w:line="276" w:lineRule="auto"/>
        <w:jc w:val="both"/>
        <w:rPr>
          <w:rFonts w:ascii="Arial" w:hAnsi="Arial" w:cs="Arial"/>
        </w:rPr>
      </w:pPr>
    </w:p>
    <w:p w:rsidR="000F2451" w:rsidRPr="000F2451" w:rsidRDefault="000F2451" w:rsidP="000F2451">
      <w:pPr>
        <w:keepNext/>
        <w:keepLines/>
        <w:spacing w:after="0"/>
        <w:outlineLvl w:val="0"/>
        <w:rPr>
          <w:rFonts w:ascii="Arial" w:eastAsiaTheme="majorEastAsia" w:hAnsi="Arial" w:cs="Arial"/>
          <w:b/>
        </w:rPr>
      </w:pPr>
      <w:bookmarkStart w:id="22" w:name="_Toc49247403"/>
      <w:bookmarkStart w:id="23" w:name="_Toc49248146"/>
      <w:r w:rsidRPr="000F2451">
        <w:rPr>
          <w:rFonts w:ascii="Arial" w:eastAsiaTheme="majorEastAsia" w:hAnsi="Arial" w:cs="Arial"/>
          <w:b/>
        </w:rPr>
        <w:t>ARTICLE 6 : RESILIATION</w:t>
      </w:r>
      <w:bookmarkEnd w:id="22"/>
      <w:bookmarkEnd w:id="23"/>
    </w:p>
    <w:p w:rsidR="000F2451" w:rsidRPr="000F2451" w:rsidRDefault="000F2451" w:rsidP="000F2451">
      <w:pPr>
        <w:spacing w:after="0" w:line="276" w:lineRule="auto"/>
        <w:jc w:val="both"/>
        <w:rPr>
          <w:rFonts w:ascii="Arial" w:hAnsi="Arial" w:cs="Arial"/>
          <w:b/>
        </w:rPr>
      </w:pPr>
      <w:r w:rsidRPr="000F2451">
        <w:rPr>
          <w:rFonts w:ascii="Arial" w:hAnsi="Arial" w:cs="Arial"/>
        </w:rPr>
        <w:t>Le présent contrat pourra être résilié selon la volonté des parties.</w:t>
      </w:r>
    </w:p>
    <w:p w:rsidR="000F2451" w:rsidRPr="000F2451" w:rsidRDefault="000F2451" w:rsidP="000F2451">
      <w:pPr>
        <w:spacing w:after="0" w:line="276" w:lineRule="auto"/>
        <w:jc w:val="both"/>
        <w:rPr>
          <w:rFonts w:ascii="Arial" w:hAnsi="Arial" w:cs="Arial"/>
          <w:bCs/>
        </w:rPr>
      </w:pPr>
      <w:r w:rsidRPr="000F2451">
        <w:rPr>
          <w:rFonts w:ascii="Arial" w:hAnsi="Arial" w:cs="Arial"/>
          <w:bCs/>
        </w:rPr>
        <w:t xml:space="preserve">Toutefois, le contrat </w:t>
      </w:r>
      <w:r w:rsidRPr="000F2451">
        <w:rPr>
          <w:rFonts w:ascii="Arial" w:hAnsi="Arial" w:cs="Arial"/>
        </w:rPr>
        <w:t xml:space="preserve">pourra immédiatement être résilié par lettre recommandée ou tout autre moyen permettant d’établir la réception effective par le destinataire dans les cas ci-après : </w:t>
      </w:r>
    </w:p>
    <w:p w:rsidR="000F2451" w:rsidRPr="000F2451" w:rsidRDefault="000F2451" w:rsidP="000F2451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Arial" w:hAnsi="Arial" w:cs="Arial"/>
        </w:rPr>
      </w:pPr>
      <w:proofErr w:type="gramStart"/>
      <w:r w:rsidRPr="000F2451">
        <w:rPr>
          <w:rFonts w:ascii="Arial" w:hAnsi="Arial" w:cs="Arial"/>
        </w:rPr>
        <w:t>manquement</w:t>
      </w:r>
      <w:proofErr w:type="gramEnd"/>
      <w:r w:rsidRPr="000F2451">
        <w:rPr>
          <w:rFonts w:ascii="Arial" w:hAnsi="Arial" w:cs="Arial"/>
        </w:rPr>
        <w:t xml:space="preserve"> grave à l’une quelconque des obligations mises à la charge de l’autre ;</w:t>
      </w:r>
    </w:p>
    <w:p w:rsidR="000F2451" w:rsidRPr="000F2451" w:rsidRDefault="000F2451" w:rsidP="000F2451">
      <w:pPr>
        <w:numPr>
          <w:ilvl w:val="0"/>
          <w:numId w:val="26"/>
        </w:numPr>
        <w:spacing w:after="0"/>
        <w:contextualSpacing/>
        <w:rPr>
          <w:rFonts w:ascii="Arial" w:hAnsi="Arial" w:cs="Arial"/>
        </w:rPr>
      </w:pPr>
      <w:proofErr w:type="gramStart"/>
      <w:r w:rsidRPr="000F2451">
        <w:rPr>
          <w:rFonts w:ascii="Arial" w:hAnsi="Arial" w:cs="Arial"/>
        </w:rPr>
        <w:t>suspension</w:t>
      </w:r>
      <w:proofErr w:type="gramEnd"/>
      <w:r w:rsidRPr="000F2451">
        <w:rPr>
          <w:rFonts w:ascii="Arial" w:hAnsi="Arial" w:cs="Arial"/>
        </w:rPr>
        <w:t xml:space="preserve"> prolongée due à la survenance d’un évènement constitutif de force majeure;</w:t>
      </w:r>
    </w:p>
    <w:p w:rsidR="000F2451" w:rsidRPr="000F2451" w:rsidRDefault="000F2451" w:rsidP="000F2451">
      <w:pPr>
        <w:numPr>
          <w:ilvl w:val="0"/>
          <w:numId w:val="26"/>
        </w:numPr>
        <w:spacing w:after="0"/>
        <w:contextualSpacing/>
        <w:rPr>
          <w:rFonts w:ascii="Arial" w:hAnsi="Arial" w:cs="Arial"/>
        </w:rPr>
      </w:pPr>
      <w:proofErr w:type="gramStart"/>
      <w:r w:rsidRPr="000F2451">
        <w:rPr>
          <w:rFonts w:ascii="Arial" w:hAnsi="Arial" w:cs="Arial"/>
        </w:rPr>
        <w:t>motif</w:t>
      </w:r>
      <w:proofErr w:type="gramEnd"/>
      <w:r w:rsidRPr="000F2451">
        <w:rPr>
          <w:rFonts w:ascii="Arial" w:hAnsi="Arial" w:cs="Arial"/>
        </w:rPr>
        <w:t xml:space="preserve"> d’intérêt général invoqué par l’</w:t>
      </w:r>
      <w:r w:rsidRPr="000F2451">
        <w:rPr>
          <w:rFonts w:ascii="Arial" w:hAnsi="Arial" w:cs="Arial"/>
          <w:b/>
        </w:rPr>
        <w:t>Autorité contractante.</w:t>
      </w:r>
    </w:p>
    <w:p w:rsidR="003A0A70" w:rsidRPr="00200975" w:rsidRDefault="000F2451" w:rsidP="00200975">
      <w:pPr>
        <w:pStyle w:val="Titre1"/>
        <w:spacing w:before="0"/>
        <w:rPr>
          <w:rFonts w:ascii="Arial" w:eastAsia="Calibri" w:hAnsi="Arial" w:cs="Arial"/>
          <w:b/>
          <w:color w:val="auto"/>
          <w:sz w:val="22"/>
          <w:szCs w:val="20"/>
        </w:rPr>
      </w:pPr>
      <w:bookmarkStart w:id="24" w:name="_Toc49248147"/>
      <w:r>
        <w:rPr>
          <w:rFonts w:ascii="Arial" w:eastAsia="Calibri" w:hAnsi="Arial" w:cs="Arial"/>
          <w:b/>
          <w:color w:val="auto"/>
          <w:sz w:val="22"/>
          <w:szCs w:val="20"/>
        </w:rPr>
        <w:lastRenderedPageBreak/>
        <w:t>ARTICLE 7</w:t>
      </w:r>
      <w:r w:rsidR="003A0A70" w:rsidRPr="00200975">
        <w:rPr>
          <w:rFonts w:ascii="Arial" w:eastAsia="Calibri" w:hAnsi="Arial" w:cs="Arial"/>
          <w:b/>
          <w:color w:val="auto"/>
          <w:sz w:val="22"/>
          <w:szCs w:val="20"/>
        </w:rPr>
        <w:t> : FORCE MAJEURE</w:t>
      </w:r>
      <w:bookmarkEnd w:id="24"/>
    </w:p>
    <w:p w:rsidR="003A0A70" w:rsidRPr="00B95385" w:rsidRDefault="003A0A70" w:rsidP="003A0A70">
      <w:pPr>
        <w:jc w:val="both"/>
        <w:rPr>
          <w:rFonts w:ascii="Arial" w:eastAsia="Calibri" w:hAnsi="Arial" w:cs="Arial"/>
        </w:rPr>
      </w:pPr>
      <w:r w:rsidRPr="00AE3387">
        <w:rPr>
          <w:rFonts w:ascii="Arial" w:eastAsia="Calibri" w:hAnsi="Arial" w:cs="Arial"/>
        </w:rPr>
        <w:t xml:space="preserve">Le </w:t>
      </w:r>
      <w:r w:rsidRPr="00C21339">
        <w:rPr>
          <w:rFonts w:ascii="Arial" w:eastAsia="Calibri" w:hAnsi="Arial" w:cs="Arial"/>
          <w:b/>
        </w:rPr>
        <w:t>Fournisseur</w:t>
      </w:r>
      <w:r w:rsidRPr="00AE3387">
        <w:rPr>
          <w:rFonts w:ascii="Arial" w:eastAsia="Calibri" w:hAnsi="Arial" w:cs="Arial"/>
        </w:rPr>
        <w:t xml:space="preserve"> ne sera pas exposé à des pénalités ou à la résiliation du contrat pour non-exécution si, et dans la mesure où, son retard ou tout autre manquement dans l’exécution des </w:t>
      </w:r>
      <w:r w:rsidRPr="00B95385">
        <w:rPr>
          <w:rFonts w:ascii="Arial" w:eastAsia="Calibri" w:hAnsi="Arial" w:cs="Arial"/>
        </w:rPr>
        <w:t xml:space="preserve">obligations qui lui incombent au titre du contrat est due à des cas de force majeure. </w:t>
      </w:r>
    </w:p>
    <w:p w:rsidR="003A0A70" w:rsidRDefault="003A0A70" w:rsidP="003A0A70">
      <w:pPr>
        <w:spacing w:after="0"/>
        <w:jc w:val="both"/>
        <w:rPr>
          <w:rFonts w:ascii="Arial" w:eastAsia="Calibri" w:hAnsi="Arial" w:cs="Arial"/>
        </w:rPr>
      </w:pPr>
      <w:r w:rsidRPr="00B95385">
        <w:rPr>
          <w:rFonts w:ascii="Arial" w:eastAsia="Calibri" w:hAnsi="Arial" w:cs="Arial"/>
        </w:rPr>
        <w:t xml:space="preserve">En cas de force majeure, le </w:t>
      </w:r>
      <w:r w:rsidRPr="00B95385">
        <w:rPr>
          <w:rFonts w:ascii="Arial" w:eastAsia="Calibri" w:hAnsi="Arial" w:cs="Arial"/>
          <w:b/>
        </w:rPr>
        <w:t>Fournisseur</w:t>
      </w:r>
      <w:r w:rsidRPr="00B95385">
        <w:rPr>
          <w:rFonts w:ascii="Arial" w:eastAsia="Calibri" w:hAnsi="Arial" w:cs="Arial"/>
        </w:rPr>
        <w:t xml:space="preserve"> le notifiera sans délai à l’</w:t>
      </w:r>
      <w:r w:rsidRPr="00B95385">
        <w:rPr>
          <w:rFonts w:ascii="Arial" w:eastAsia="Calibri" w:hAnsi="Arial" w:cs="Arial"/>
          <w:b/>
        </w:rPr>
        <w:t>Autorité contractante</w:t>
      </w:r>
      <w:r w:rsidRPr="00B95385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par écrit</w:t>
      </w:r>
      <w:r w:rsidRPr="00B95385">
        <w:rPr>
          <w:rFonts w:ascii="Arial" w:eastAsia="Calibri" w:hAnsi="Arial" w:cs="Arial"/>
        </w:rPr>
        <w:t>. Sous réserve d’instructions contraires de l’</w:t>
      </w:r>
      <w:r w:rsidRPr="00B95385">
        <w:rPr>
          <w:rFonts w:ascii="Arial" w:eastAsia="Calibri" w:hAnsi="Arial" w:cs="Arial"/>
          <w:b/>
        </w:rPr>
        <w:t>Autorité contractante</w:t>
      </w:r>
      <w:r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</w:rPr>
        <w:t>données par écrit</w:t>
      </w:r>
      <w:r w:rsidRPr="00B95385">
        <w:rPr>
          <w:rFonts w:ascii="Arial" w:eastAsia="Calibri" w:hAnsi="Arial" w:cs="Arial"/>
        </w:rPr>
        <w:t xml:space="preserve">, le </w:t>
      </w:r>
      <w:r w:rsidRPr="00B95385">
        <w:rPr>
          <w:rFonts w:ascii="Arial" w:eastAsia="Calibri" w:hAnsi="Arial" w:cs="Arial"/>
          <w:b/>
        </w:rPr>
        <w:t>Fournisseur</w:t>
      </w:r>
      <w:r w:rsidRPr="00B95385">
        <w:rPr>
          <w:rFonts w:ascii="Arial" w:eastAsia="Calibri" w:hAnsi="Arial" w:cs="Arial"/>
        </w:rPr>
        <w:t xml:space="preserve"> continuera de remplir ses obligations contractuelles dans la mesure du possible, et s’efforcera de continuer à remplir les obligations dont l’exécution n’est pas entravée par le cas de force majeure.</w:t>
      </w:r>
    </w:p>
    <w:p w:rsidR="003A0A70" w:rsidRPr="00284C97" w:rsidRDefault="003A0A70" w:rsidP="00284C97">
      <w:pPr>
        <w:spacing w:after="0" w:line="276" w:lineRule="auto"/>
        <w:jc w:val="both"/>
        <w:rPr>
          <w:rFonts w:ascii="Arial" w:hAnsi="Arial" w:cs="Arial"/>
        </w:rPr>
      </w:pPr>
    </w:p>
    <w:p w:rsidR="00284C97" w:rsidRPr="00284C97" w:rsidRDefault="00284C97" w:rsidP="00284C97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b/>
        </w:rPr>
      </w:pPr>
      <w:bookmarkStart w:id="25" w:name="_Toc41052417"/>
      <w:bookmarkStart w:id="26" w:name="_Toc42590370"/>
      <w:bookmarkStart w:id="27" w:name="_Toc49248148"/>
      <w:r w:rsidRPr="00284C97">
        <w:rPr>
          <w:rFonts w:ascii="Arial" w:eastAsiaTheme="majorEastAsia" w:hAnsi="Arial" w:cs="Arial"/>
          <w:b/>
        </w:rPr>
        <w:t xml:space="preserve">ARTICLE </w:t>
      </w:r>
      <w:r w:rsidR="000F2451">
        <w:rPr>
          <w:rFonts w:ascii="Arial" w:eastAsiaTheme="majorEastAsia" w:hAnsi="Arial" w:cs="Arial"/>
          <w:b/>
        </w:rPr>
        <w:t>8</w:t>
      </w:r>
      <w:r w:rsidRPr="00284C97">
        <w:rPr>
          <w:rFonts w:ascii="Arial" w:eastAsiaTheme="majorEastAsia" w:hAnsi="Arial" w:cs="Arial"/>
          <w:b/>
        </w:rPr>
        <w:t xml:space="preserve"> : REGLEMENT DES </w:t>
      </w:r>
      <w:bookmarkEnd w:id="25"/>
      <w:bookmarkEnd w:id="26"/>
      <w:r w:rsidR="001C00CF">
        <w:rPr>
          <w:rFonts w:ascii="Arial" w:eastAsiaTheme="majorEastAsia" w:hAnsi="Arial" w:cs="Arial"/>
          <w:b/>
        </w:rPr>
        <w:t>DIFFERENDS</w:t>
      </w:r>
      <w:bookmarkEnd w:id="27"/>
    </w:p>
    <w:p w:rsidR="00284C97" w:rsidRPr="00284C97" w:rsidRDefault="001C00CF" w:rsidP="00284C9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Tout différend</w:t>
      </w:r>
      <w:r w:rsidR="00284C97" w:rsidRPr="00284C97">
        <w:rPr>
          <w:rFonts w:ascii="Arial" w:hAnsi="Arial" w:cs="Arial"/>
        </w:rPr>
        <w:t xml:space="preserve"> découlant de l’interprétation ou de l’exécution du présent contrat qui ne peut être réglé à l’amiable, devra être porté devant les tribunaux compétents de la République de Côte d’Ivoire.</w:t>
      </w:r>
    </w:p>
    <w:p w:rsidR="00284C97" w:rsidRPr="00284C97" w:rsidRDefault="00284C97" w:rsidP="00284C97">
      <w:pPr>
        <w:spacing w:after="0" w:line="276" w:lineRule="auto"/>
        <w:jc w:val="both"/>
        <w:rPr>
          <w:rFonts w:ascii="Arial" w:hAnsi="Arial" w:cs="Arial"/>
        </w:rPr>
      </w:pPr>
      <w:r w:rsidRPr="00284C97">
        <w:rPr>
          <w:rFonts w:ascii="Arial" w:hAnsi="Arial" w:cs="Arial"/>
        </w:rPr>
        <w:t>Pour l’exécution des présentes et de leurs suites</w:t>
      </w:r>
      <w:r w:rsidR="003A0A70">
        <w:rPr>
          <w:rFonts w:ascii="Arial" w:hAnsi="Arial" w:cs="Arial"/>
        </w:rPr>
        <w:t xml:space="preserve"> éventuelles</w:t>
      </w:r>
      <w:r w:rsidRPr="00284C97">
        <w:rPr>
          <w:rFonts w:ascii="Arial" w:hAnsi="Arial" w:cs="Arial"/>
        </w:rPr>
        <w:t>, les parties font élection de domicile, en leur</w:t>
      </w:r>
      <w:r w:rsidR="00685132">
        <w:rPr>
          <w:rFonts w:ascii="Arial" w:hAnsi="Arial" w:cs="Arial"/>
        </w:rPr>
        <w:t>s</w:t>
      </w:r>
      <w:r w:rsidRPr="00284C97">
        <w:rPr>
          <w:rFonts w:ascii="Arial" w:hAnsi="Arial" w:cs="Arial"/>
        </w:rPr>
        <w:t xml:space="preserve"> domicile et siège social </w:t>
      </w:r>
      <w:r w:rsidR="001C00CF">
        <w:rPr>
          <w:rFonts w:ascii="Arial" w:hAnsi="Arial" w:cs="Arial"/>
        </w:rPr>
        <w:t>respectifs</w:t>
      </w:r>
      <w:r w:rsidRPr="00284C97">
        <w:rPr>
          <w:rFonts w:ascii="Arial" w:hAnsi="Arial" w:cs="Arial"/>
        </w:rPr>
        <w:t>.</w:t>
      </w:r>
    </w:p>
    <w:p w:rsidR="00284C97" w:rsidRPr="00284C97" w:rsidRDefault="00284C97" w:rsidP="00284C97">
      <w:pPr>
        <w:spacing w:after="0" w:line="276" w:lineRule="auto"/>
        <w:jc w:val="both"/>
        <w:rPr>
          <w:rFonts w:ascii="Arial" w:hAnsi="Arial" w:cs="Arial"/>
        </w:rPr>
      </w:pPr>
    </w:p>
    <w:p w:rsidR="00284C97" w:rsidRPr="00284C97" w:rsidRDefault="000F2451" w:rsidP="003A0A70">
      <w:pPr>
        <w:keepNext/>
        <w:keepLines/>
        <w:spacing w:after="0"/>
        <w:outlineLvl w:val="0"/>
        <w:rPr>
          <w:rFonts w:ascii="Arial" w:eastAsia="Calibri" w:hAnsi="Arial" w:cs="Arial"/>
          <w:b/>
          <w:szCs w:val="32"/>
        </w:rPr>
      </w:pPr>
      <w:bookmarkStart w:id="28" w:name="_Toc38368017"/>
      <w:bookmarkStart w:id="29" w:name="_Toc38575570"/>
      <w:bookmarkStart w:id="30" w:name="_Toc41052419"/>
      <w:bookmarkStart w:id="31" w:name="_Toc42590372"/>
      <w:bookmarkStart w:id="32" w:name="_Toc49248149"/>
      <w:bookmarkEnd w:id="17"/>
      <w:bookmarkEnd w:id="18"/>
      <w:r>
        <w:rPr>
          <w:rFonts w:ascii="Arial" w:eastAsia="Calibri" w:hAnsi="Arial" w:cs="Arial"/>
          <w:b/>
          <w:szCs w:val="32"/>
        </w:rPr>
        <w:t>ARTICLE 9</w:t>
      </w:r>
      <w:r w:rsidR="00284C97" w:rsidRPr="00284C97">
        <w:rPr>
          <w:rFonts w:ascii="Arial" w:eastAsia="Calibri" w:hAnsi="Arial" w:cs="Arial"/>
          <w:b/>
          <w:szCs w:val="32"/>
        </w:rPr>
        <w:t> : FRAIS D'ENREGISTREMENT ET TIMBRE</w:t>
      </w:r>
      <w:bookmarkEnd w:id="28"/>
      <w:bookmarkEnd w:id="29"/>
      <w:bookmarkEnd w:id="30"/>
      <w:bookmarkEnd w:id="31"/>
      <w:bookmarkEnd w:id="32"/>
    </w:p>
    <w:p w:rsidR="00284C97" w:rsidRPr="00284C97" w:rsidRDefault="00284C97" w:rsidP="00284C97">
      <w:pPr>
        <w:spacing w:after="0" w:line="276" w:lineRule="auto"/>
        <w:jc w:val="both"/>
        <w:rPr>
          <w:rFonts w:ascii="Arial" w:eastAsia="Calibri" w:hAnsi="Arial" w:cs="Arial"/>
        </w:rPr>
      </w:pPr>
      <w:r w:rsidRPr="00284C97">
        <w:rPr>
          <w:rFonts w:ascii="Arial" w:eastAsia="Calibri" w:hAnsi="Arial" w:cs="Arial"/>
        </w:rPr>
        <w:t xml:space="preserve">Tous les frais et droits résultant de l’enregistrement seront supportés par le </w:t>
      </w:r>
      <w:r w:rsidRPr="00284C97">
        <w:rPr>
          <w:rFonts w:ascii="Arial" w:eastAsia="Calibri" w:hAnsi="Arial" w:cs="Arial"/>
          <w:b/>
        </w:rPr>
        <w:t>Fournisseur</w:t>
      </w:r>
      <w:r w:rsidRPr="00284C97">
        <w:rPr>
          <w:rFonts w:ascii="Arial" w:eastAsia="Calibri" w:hAnsi="Arial" w:cs="Arial"/>
        </w:rPr>
        <w:t xml:space="preserve"> qui s’y oblige.</w:t>
      </w:r>
    </w:p>
    <w:p w:rsidR="00284C97" w:rsidRPr="00284C97" w:rsidRDefault="00284C97" w:rsidP="00284C97">
      <w:pPr>
        <w:spacing w:after="0" w:line="276" w:lineRule="auto"/>
        <w:rPr>
          <w:rFonts w:ascii="Arial" w:eastAsia="Calibri" w:hAnsi="Arial" w:cs="Arial"/>
        </w:rPr>
      </w:pPr>
    </w:p>
    <w:p w:rsidR="00284C97" w:rsidRPr="00284C97" w:rsidRDefault="00284C97" w:rsidP="00284C97">
      <w:pPr>
        <w:keepNext/>
        <w:keepLines/>
        <w:spacing w:after="0"/>
        <w:outlineLvl w:val="0"/>
        <w:rPr>
          <w:rFonts w:ascii="Arial" w:eastAsia="Calibri" w:hAnsi="Arial" w:cs="Arial"/>
          <w:b/>
          <w:szCs w:val="32"/>
        </w:rPr>
      </w:pPr>
      <w:bookmarkStart w:id="33" w:name="_Toc37874901"/>
      <w:bookmarkStart w:id="34" w:name="_Toc38368018"/>
      <w:bookmarkStart w:id="35" w:name="_Toc38575571"/>
      <w:bookmarkStart w:id="36" w:name="_Toc41052420"/>
      <w:bookmarkStart w:id="37" w:name="_Toc42590373"/>
      <w:bookmarkStart w:id="38" w:name="_Toc49248150"/>
      <w:r w:rsidRPr="00284C97">
        <w:rPr>
          <w:rFonts w:ascii="Arial" w:eastAsia="Calibri" w:hAnsi="Arial" w:cs="Arial"/>
          <w:b/>
          <w:szCs w:val="32"/>
        </w:rPr>
        <w:t>ARTIC</w:t>
      </w:r>
      <w:r w:rsidR="000F2451">
        <w:rPr>
          <w:rFonts w:ascii="Arial" w:eastAsia="Calibri" w:hAnsi="Arial" w:cs="Arial"/>
          <w:b/>
          <w:szCs w:val="32"/>
        </w:rPr>
        <w:t>LE 10</w:t>
      </w:r>
      <w:r w:rsidRPr="00284C97">
        <w:rPr>
          <w:rFonts w:ascii="Arial" w:eastAsia="Calibri" w:hAnsi="Arial" w:cs="Arial"/>
          <w:b/>
          <w:szCs w:val="32"/>
        </w:rPr>
        <w:t> : ENTREE EN VIGUEUR</w:t>
      </w:r>
      <w:bookmarkEnd w:id="33"/>
      <w:bookmarkEnd w:id="34"/>
      <w:bookmarkEnd w:id="35"/>
      <w:bookmarkEnd w:id="36"/>
      <w:bookmarkEnd w:id="37"/>
      <w:bookmarkEnd w:id="38"/>
    </w:p>
    <w:p w:rsidR="00284C97" w:rsidRPr="00284C97" w:rsidRDefault="00284C97" w:rsidP="00284C97">
      <w:pPr>
        <w:spacing w:after="0" w:line="276" w:lineRule="auto"/>
        <w:jc w:val="both"/>
        <w:rPr>
          <w:rFonts w:ascii="Arial" w:eastAsia="Calibri" w:hAnsi="Arial" w:cs="Arial"/>
        </w:rPr>
      </w:pPr>
      <w:r w:rsidRPr="00284C97">
        <w:rPr>
          <w:rFonts w:ascii="Arial" w:eastAsia="Calibri" w:hAnsi="Arial" w:cs="Arial"/>
        </w:rPr>
        <w:t>Le présent contrat entre en vigueur dès sa signature par les parties sur notification faite par l’</w:t>
      </w:r>
      <w:r w:rsidRPr="00284C97">
        <w:rPr>
          <w:rFonts w:ascii="Arial" w:eastAsia="Calibri" w:hAnsi="Arial" w:cs="Arial"/>
          <w:b/>
        </w:rPr>
        <w:t>Autorité contractante</w:t>
      </w:r>
      <w:r w:rsidRPr="00284C97">
        <w:rPr>
          <w:rFonts w:ascii="Arial" w:eastAsia="Calibri" w:hAnsi="Arial" w:cs="Arial"/>
        </w:rPr>
        <w:t xml:space="preserve"> au </w:t>
      </w:r>
      <w:r w:rsidRPr="00284C97">
        <w:rPr>
          <w:rFonts w:ascii="Arial" w:eastAsia="Calibri" w:hAnsi="Arial" w:cs="Arial"/>
          <w:b/>
        </w:rPr>
        <w:t>Fournisseur</w:t>
      </w:r>
      <w:r w:rsidRPr="00284C97">
        <w:rPr>
          <w:rFonts w:ascii="Arial" w:eastAsia="Calibri" w:hAnsi="Arial" w:cs="Arial"/>
        </w:rPr>
        <w:t>.</w:t>
      </w:r>
    </w:p>
    <w:p w:rsidR="00284C97" w:rsidRDefault="00284C97" w:rsidP="00284C97">
      <w:pPr>
        <w:spacing w:after="0" w:line="276" w:lineRule="auto"/>
        <w:jc w:val="both"/>
        <w:rPr>
          <w:rFonts w:ascii="Arial" w:hAnsi="Arial" w:cs="Arial"/>
        </w:rPr>
      </w:pPr>
    </w:p>
    <w:p w:rsidR="003A0A70" w:rsidRPr="00284C97" w:rsidRDefault="000F2451" w:rsidP="003A0A70">
      <w:pPr>
        <w:keepNext/>
        <w:keepLines/>
        <w:spacing w:after="0" w:line="276" w:lineRule="auto"/>
        <w:outlineLvl w:val="0"/>
        <w:rPr>
          <w:rFonts w:ascii="Arial" w:eastAsia="Calibri" w:hAnsi="Arial" w:cs="Arial"/>
          <w:b/>
          <w:szCs w:val="32"/>
        </w:rPr>
      </w:pPr>
      <w:bookmarkStart w:id="39" w:name="_Toc42590371"/>
      <w:bookmarkStart w:id="40" w:name="_Toc49248151"/>
      <w:r>
        <w:rPr>
          <w:rFonts w:ascii="Arial" w:eastAsia="Calibri" w:hAnsi="Arial" w:cs="Arial"/>
          <w:b/>
          <w:szCs w:val="32"/>
        </w:rPr>
        <w:t>ARTICLE 11</w:t>
      </w:r>
      <w:r w:rsidR="003A0A70" w:rsidRPr="00284C97">
        <w:rPr>
          <w:rFonts w:ascii="Arial" w:eastAsia="Calibri" w:hAnsi="Arial" w:cs="Arial"/>
          <w:b/>
          <w:szCs w:val="32"/>
        </w:rPr>
        <w:t> : ANNEXES</w:t>
      </w:r>
      <w:bookmarkEnd w:id="39"/>
      <w:bookmarkEnd w:id="40"/>
    </w:p>
    <w:p w:rsidR="003A0A70" w:rsidRPr="00284C97" w:rsidRDefault="003A0A70" w:rsidP="003A0A70">
      <w:pPr>
        <w:spacing w:after="0" w:line="276" w:lineRule="auto"/>
        <w:jc w:val="both"/>
        <w:rPr>
          <w:rFonts w:ascii="Arial" w:hAnsi="Arial" w:cs="Arial"/>
        </w:rPr>
      </w:pPr>
      <w:r w:rsidRPr="00284C97">
        <w:rPr>
          <w:rFonts w:ascii="Arial" w:hAnsi="Arial" w:cs="Arial"/>
        </w:rPr>
        <w:t>Les documents ci-après sont considérés comme faisant partie intégrante du présent contrat :</w:t>
      </w:r>
    </w:p>
    <w:p w:rsidR="003A0A70" w:rsidRPr="00284C97" w:rsidRDefault="003A0A70" w:rsidP="003A0A70">
      <w:pPr>
        <w:spacing w:after="0" w:line="276" w:lineRule="auto"/>
        <w:jc w:val="both"/>
        <w:rPr>
          <w:rFonts w:ascii="Arial" w:hAnsi="Arial" w:cs="Arial"/>
        </w:rPr>
      </w:pPr>
      <w:r w:rsidRPr="00284C97">
        <w:rPr>
          <w:rFonts w:ascii="Arial" w:hAnsi="Arial" w:cs="Arial"/>
          <w:b/>
        </w:rPr>
        <w:t>Annexe 1</w:t>
      </w:r>
      <w:r w:rsidRPr="00284C97">
        <w:rPr>
          <w:rFonts w:ascii="Arial" w:hAnsi="Arial" w:cs="Arial"/>
        </w:rPr>
        <w:t> : Le bordereau quantitatif et estimatif ;</w:t>
      </w:r>
    </w:p>
    <w:p w:rsidR="003A0A70" w:rsidRPr="00284C97" w:rsidRDefault="003A0A70" w:rsidP="003A0A70">
      <w:pPr>
        <w:spacing w:after="0" w:line="276" w:lineRule="auto"/>
        <w:jc w:val="both"/>
        <w:rPr>
          <w:rFonts w:ascii="Arial" w:hAnsi="Arial" w:cs="Arial"/>
        </w:rPr>
      </w:pPr>
      <w:r w:rsidRPr="00284C97">
        <w:rPr>
          <w:rFonts w:ascii="Arial" w:hAnsi="Arial" w:cs="Arial"/>
          <w:b/>
        </w:rPr>
        <w:t>Annexe 2</w:t>
      </w:r>
      <w:r w:rsidRPr="00284C97">
        <w:rPr>
          <w:rFonts w:ascii="Arial" w:hAnsi="Arial" w:cs="Arial"/>
        </w:rPr>
        <w:t xml:space="preserve"> : La facture </w:t>
      </w:r>
      <w:r>
        <w:rPr>
          <w:rFonts w:ascii="Arial" w:hAnsi="Arial" w:cs="Arial"/>
        </w:rPr>
        <w:t>proforma ou la cotation.</w:t>
      </w:r>
    </w:p>
    <w:p w:rsidR="003A0A70" w:rsidRPr="00284C97" w:rsidRDefault="003A0A70" w:rsidP="00284C97">
      <w:pPr>
        <w:spacing w:after="0" w:line="276" w:lineRule="auto"/>
        <w:jc w:val="both"/>
        <w:rPr>
          <w:rFonts w:ascii="Arial" w:hAnsi="Arial" w:cs="Arial"/>
        </w:rPr>
      </w:pPr>
    </w:p>
    <w:p w:rsidR="00284C97" w:rsidRPr="00284C97" w:rsidRDefault="00284C97" w:rsidP="00284C97">
      <w:pPr>
        <w:spacing w:after="0" w:line="276" w:lineRule="auto"/>
        <w:jc w:val="both"/>
        <w:rPr>
          <w:rFonts w:ascii="Arial" w:hAnsi="Arial" w:cs="Arial"/>
        </w:rPr>
      </w:pPr>
    </w:p>
    <w:p w:rsidR="00284C97" w:rsidRPr="00284C97" w:rsidRDefault="00200975" w:rsidP="00284C97">
      <w:pPr>
        <w:spacing w:after="0"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Fait à Abidjan, le ……………….</w:t>
      </w:r>
    </w:p>
    <w:p w:rsidR="00284C97" w:rsidRPr="00284C97" w:rsidRDefault="00284C97" w:rsidP="00284C97">
      <w:pPr>
        <w:spacing w:after="0" w:line="276" w:lineRule="auto"/>
        <w:jc w:val="right"/>
        <w:rPr>
          <w:rFonts w:ascii="Arial" w:hAnsi="Arial" w:cs="Arial"/>
          <w:i/>
          <w:sz w:val="18"/>
        </w:rPr>
      </w:pPr>
      <w:r w:rsidRPr="00284C97">
        <w:rPr>
          <w:rFonts w:ascii="Arial" w:hAnsi="Arial" w:cs="Arial"/>
          <w:i/>
          <w:sz w:val="18"/>
        </w:rPr>
        <w:t>(Ce contrat comporte 4 pages paraphées par les parties)</w:t>
      </w:r>
    </w:p>
    <w:p w:rsidR="00284C97" w:rsidRPr="00284C97" w:rsidRDefault="00284C97" w:rsidP="00284C97">
      <w:pPr>
        <w:spacing w:after="0" w:line="276" w:lineRule="auto"/>
        <w:rPr>
          <w:rFonts w:ascii="Arial" w:hAnsi="Arial" w:cs="Arial"/>
        </w:rPr>
      </w:pPr>
    </w:p>
    <w:p w:rsidR="00284C97" w:rsidRPr="00284C97" w:rsidRDefault="007B36B6" w:rsidP="00284C97">
      <w:pPr>
        <w:spacing w:after="0" w:line="276" w:lineRule="auto"/>
        <w:ind w:firstLine="720"/>
        <w:rPr>
          <w:rFonts w:ascii="Arial" w:hAnsi="Arial" w:cs="Arial"/>
          <w:b/>
        </w:rPr>
      </w:pPr>
      <w:r w:rsidRPr="00284C97"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56E3F" wp14:editId="4AC3205B">
                <wp:simplePos x="0" y="0"/>
                <wp:positionH relativeFrom="margin">
                  <wp:posOffset>3880884</wp:posOffset>
                </wp:positionH>
                <wp:positionV relativeFrom="paragraph">
                  <wp:posOffset>38307</wp:posOffset>
                </wp:positionV>
                <wp:extent cx="2518410" cy="318976"/>
                <wp:effectExtent l="0" t="0" r="0" b="508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410" cy="3189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4C97" w:rsidRPr="00AA31B2" w:rsidRDefault="007B36B6" w:rsidP="00284C9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Le Directeur</w:t>
                            </w:r>
                            <w:r w:rsidR="00284C97" w:rsidRPr="00AA31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du Contrôle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56E3F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9" type="#_x0000_t202" style="position:absolute;left:0;text-align:left;margin-left:305.6pt;margin-top:3pt;width:198.3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" filled="f" stroked="f" strokeweight=".5pt">
                <v:textbox>
                  <w:txbxContent>
                    <w:p w:rsidR="00284C97" w:rsidRPr="00AA31B2" w:rsidRDefault="007B36B6" w:rsidP="00284C97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Le Directeur</w:t>
                      </w:r>
                      <w:r w:rsidR="00284C97" w:rsidRPr="00AA31B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du Contrôle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4C97"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BD291D" wp14:editId="05DF0026">
                <wp:simplePos x="0" y="0"/>
                <wp:positionH relativeFrom="margin">
                  <wp:posOffset>-426720</wp:posOffset>
                </wp:positionH>
                <wp:positionV relativeFrom="paragraph">
                  <wp:posOffset>250663</wp:posOffset>
                </wp:positionV>
                <wp:extent cx="2814320" cy="357505"/>
                <wp:effectExtent l="0" t="0" r="0" b="4445"/>
                <wp:wrapNone/>
                <wp:docPr id="789" name="Zone de texte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32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4C97" w:rsidRPr="00AA31B2" w:rsidRDefault="00284C97" w:rsidP="00284C9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  <w:r w:rsidRPr="00AA31B2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(Faire précéder de la mention « Lu et Approuvé 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D291D" id="Zone de texte 789" o:spid="_x0000_s1030" type="#_x0000_t202" style="position:absolute;left:0;text-align:left;margin-left:-33.6pt;margin-top:19.75pt;width:221.6pt;height:28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" filled="f" stroked="f" strokeweight=".5pt">
                <v:textbox>
                  <w:txbxContent>
                    <w:p w:rsidR="00284C97" w:rsidRPr="00AA31B2" w:rsidRDefault="00284C97" w:rsidP="00284C97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</w:rPr>
                      </w:pPr>
                      <w:r w:rsidRPr="00AA31B2">
                        <w:rPr>
                          <w:rFonts w:ascii="Arial" w:hAnsi="Arial" w:cs="Arial"/>
                          <w:i/>
                          <w:sz w:val="18"/>
                        </w:rPr>
                        <w:t>(Faire précéder de la mention « Lu et Approuvé »)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4C97" w:rsidRPr="00284C97"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AC08F8" wp14:editId="17E0D203">
                <wp:simplePos x="0" y="0"/>
                <wp:positionH relativeFrom="margin">
                  <wp:posOffset>21265</wp:posOffset>
                </wp:positionH>
                <wp:positionV relativeFrom="paragraph">
                  <wp:posOffset>38307</wp:posOffset>
                </wp:positionV>
                <wp:extent cx="1600200" cy="297711"/>
                <wp:effectExtent l="0" t="0" r="0" b="762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97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4C97" w:rsidRPr="00AA31B2" w:rsidRDefault="007B36B6" w:rsidP="00284C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Le</w:t>
                            </w:r>
                            <w:r w:rsidR="00284C9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Fournisseur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C08F8" id="Zone de texte 6" o:spid="_x0000_s1031" type="#_x0000_t202" style="position:absolute;left:0;text-align:left;margin-left:1.65pt;margin-top:3pt;width:126pt;height:23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" filled="f" stroked="f" strokeweight=".5pt">
                <v:textbox>
                  <w:txbxContent>
                    <w:p w:rsidR="00284C97" w:rsidRPr="00AA31B2" w:rsidRDefault="007B36B6" w:rsidP="00284C9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Le</w:t>
                      </w:r>
                      <w:r w:rsidR="00284C97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Fournisseur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4C97" w:rsidRPr="00284C97">
        <w:rPr>
          <w:rFonts w:ascii="Arial" w:hAnsi="Arial" w:cs="Arial"/>
          <w:b/>
        </w:rPr>
        <w:tab/>
      </w:r>
      <w:r w:rsidR="00284C97" w:rsidRPr="00284C97">
        <w:rPr>
          <w:rFonts w:ascii="Arial" w:hAnsi="Arial" w:cs="Arial"/>
          <w:b/>
        </w:rPr>
        <w:tab/>
      </w:r>
      <w:r w:rsidR="00284C97" w:rsidRPr="00284C97">
        <w:rPr>
          <w:rFonts w:ascii="Arial" w:hAnsi="Arial" w:cs="Arial"/>
          <w:b/>
        </w:rPr>
        <w:tab/>
      </w:r>
      <w:r w:rsidR="00284C97" w:rsidRPr="00284C97">
        <w:rPr>
          <w:rFonts w:ascii="Arial" w:hAnsi="Arial" w:cs="Arial"/>
          <w:b/>
        </w:rPr>
        <w:tab/>
      </w:r>
      <w:r w:rsidR="00284C97" w:rsidRPr="00284C97">
        <w:rPr>
          <w:rFonts w:ascii="Arial" w:hAnsi="Arial" w:cs="Arial"/>
          <w:b/>
        </w:rPr>
        <w:tab/>
      </w:r>
    </w:p>
    <w:p w:rsidR="00284C97" w:rsidRPr="00284C97" w:rsidRDefault="00284C97" w:rsidP="00284C97">
      <w:pPr>
        <w:spacing w:after="0" w:line="276" w:lineRule="auto"/>
        <w:ind w:firstLine="720"/>
        <w:rPr>
          <w:rFonts w:ascii="Arial" w:hAnsi="Arial" w:cs="Arial"/>
          <w:b/>
        </w:rPr>
      </w:pPr>
    </w:p>
    <w:p w:rsidR="00284C97" w:rsidRPr="00284C97" w:rsidRDefault="00284C97" w:rsidP="00284C97">
      <w:pPr>
        <w:spacing w:after="0" w:line="276" w:lineRule="auto"/>
        <w:jc w:val="both"/>
        <w:rPr>
          <w:rFonts w:ascii="Arial" w:hAnsi="Arial" w:cs="Arial"/>
        </w:rPr>
      </w:pPr>
    </w:p>
    <w:p w:rsidR="00284C97" w:rsidRPr="00284C97" w:rsidRDefault="00284C97" w:rsidP="00284C97">
      <w:pPr>
        <w:spacing w:after="0" w:line="276" w:lineRule="auto"/>
        <w:jc w:val="both"/>
        <w:rPr>
          <w:rFonts w:ascii="Arial" w:hAnsi="Arial" w:cs="Arial"/>
        </w:rPr>
      </w:pPr>
    </w:p>
    <w:p w:rsidR="00284C97" w:rsidRPr="00284C97" w:rsidRDefault="00284C97" w:rsidP="00284C97">
      <w:pPr>
        <w:spacing w:after="0" w:line="276" w:lineRule="auto"/>
        <w:rPr>
          <w:rFonts w:ascii="Arial" w:hAnsi="Arial" w:cs="Arial"/>
        </w:rPr>
      </w:pPr>
    </w:p>
    <w:p w:rsidR="00284C97" w:rsidRPr="00284C97" w:rsidRDefault="00284C97" w:rsidP="00284C97">
      <w:pPr>
        <w:spacing w:after="0" w:line="276" w:lineRule="auto"/>
        <w:rPr>
          <w:rFonts w:ascii="Arial" w:hAnsi="Arial" w:cs="Arial"/>
        </w:rPr>
      </w:pPr>
      <w:bookmarkStart w:id="41" w:name="_GoBack"/>
      <w:bookmarkEnd w:id="41"/>
    </w:p>
    <w:p w:rsidR="00284C97" w:rsidRPr="00284C97" w:rsidRDefault="00284C97" w:rsidP="00284C97">
      <w:pPr>
        <w:spacing w:after="0" w:line="276" w:lineRule="auto"/>
        <w:rPr>
          <w:rFonts w:ascii="Arial" w:hAnsi="Arial" w:cs="Arial"/>
        </w:rPr>
      </w:pPr>
    </w:p>
    <w:p w:rsidR="00284C97" w:rsidRPr="00284C97" w:rsidRDefault="00284C97" w:rsidP="00284C97">
      <w:pPr>
        <w:spacing w:after="0" w:line="276" w:lineRule="auto"/>
        <w:rPr>
          <w:rFonts w:ascii="Arial" w:hAnsi="Arial" w:cs="Arial"/>
        </w:rPr>
      </w:pPr>
    </w:p>
    <w:p w:rsidR="00284C97" w:rsidRPr="006D06D8" w:rsidRDefault="002C4B17" w:rsidP="003A0A70">
      <w:pPr>
        <w:spacing w:after="0" w:line="276" w:lineRule="auto"/>
        <w:ind w:left="360"/>
        <w:jc w:val="both"/>
        <w:rPr>
          <w:rFonts w:ascii="Arial" w:hAnsi="Arial" w:cs="Arial"/>
        </w:rPr>
      </w:pPr>
      <w:r w:rsidRPr="00284C97"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1577A3" wp14:editId="6D9B8D24">
                <wp:simplePos x="0" y="0"/>
                <wp:positionH relativeFrom="margin">
                  <wp:posOffset>1670050</wp:posOffset>
                </wp:positionH>
                <wp:positionV relativeFrom="paragraph">
                  <wp:posOffset>18888</wp:posOffset>
                </wp:positionV>
                <wp:extent cx="2631440" cy="357505"/>
                <wp:effectExtent l="0" t="0" r="0" b="444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44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4C97" w:rsidRPr="00AA31B2" w:rsidRDefault="00284C97" w:rsidP="00284C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Visa</w:t>
                            </w:r>
                            <w:r w:rsidRPr="00AA31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du Contrôleur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577A3" id="Zone de texte 8" o:spid="_x0000_s1032" type="#_x0000_t202" style="position:absolute;left:0;text-align:left;margin-left:131.5pt;margin-top:1.5pt;width:207.2pt;height:28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" filled="f" stroked="f" strokeweight=".5pt">
                <v:textbox>
                  <w:txbxContent>
                    <w:p w:rsidR="00284C97" w:rsidRPr="00AA31B2" w:rsidRDefault="00284C97" w:rsidP="00284C9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Visa</w:t>
                      </w:r>
                      <w:r w:rsidRPr="00AA31B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du Contrôleur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84C97" w:rsidRPr="006D06D8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C26" w:rsidRDefault="00F00C26" w:rsidP="00F01709">
      <w:pPr>
        <w:spacing w:after="0" w:line="240" w:lineRule="auto"/>
      </w:pPr>
      <w:r>
        <w:separator/>
      </w:r>
    </w:p>
  </w:endnote>
  <w:endnote w:type="continuationSeparator" w:id="0">
    <w:p w:rsidR="00F00C26" w:rsidRDefault="00F00C26" w:rsidP="00F0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08379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B1B16" w:rsidRDefault="005B0076">
            <w:pPr>
              <w:pStyle w:val="Pieddepage"/>
              <w:jc w:val="right"/>
            </w:pPr>
            <w:r>
              <w:rPr>
                <w:rFonts w:ascii="Arial" w:hAnsi="Arial" w:cs="Arial"/>
                <w:b/>
                <w:noProof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2CDB41D2" wp14:editId="7278E396">
                  <wp:simplePos x="0" y="0"/>
                  <wp:positionH relativeFrom="margin">
                    <wp:align>center</wp:align>
                  </wp:positionH>
                  <wp:positionV relativeFrom="paragraph">
                    <wp:posOffset>21324</wp:posOffset>
                  </wp:positionV>
                  <wp:extent cx="279898" cy="226337"/>
                  <wp:effectExtent l="0" t="0" r="6350" b="2540"/>
                  <wp:wrapNone/>
                  <wp:docPr id="1" name="Image 1" descr="C:\Users\HP\AppData\Local\Microsoft\Windows\INetCache\Content.Word\LOGO-DC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AppData\Local\Microsoft\Windows\INetCache\Content.Word\LOGO-DC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98" cy="226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1B16">
              <w:t xml:space="preserve">Page </w:t>
            </w:r>
            <w:r w:rsidR="007B1B16">
              <w:rPr>
                <w:b/>
                <w:bCs/>
                <w:sz w:val="24"/>
                <w:szCs w:val="24"/>
              </w:rPr>
              <w:fldChar w:fldCharType="begin"/>
            </w:r>
            <w:r w:rsidR="007B1B16">
              <w:rPr>
                <w:b/>
                <w:bCs/>
              </w:rPr>
              <w:instrText>PAGE</w:instrText>
            </w:r>
            <w:r w:rsidR="007B1B16">
              <w:rPr>
                <w:b/>
                <w:bCs/>
                <w:sz w:val="24"/>
                <w:szCs w:val="24"/>
              </w:rPr>
              <w:fldChar w:fldCharType="separate"/>
            </w:r>
            <w:r w:rsidR="0003731E">
              <w:rPr>
                <w:b/>
                <w:bCs/>
                <w:noProof/>
              </w:rPr>
              <w:t>4</w:t>
            </w:r>
            <w:r w:rsidR="007B1B16">
              <w:rPr>
                <w:b/>
                <w:bCs/>
                <w:sz w:val="24"/>
                <w:szCs w:val="24"/>
              </w:rPr>
              <w:fldChar w:fldCharType="end"/>
            </w:r>
            <w:r w:rsidR="007B1B16">
              <w:t xml:space="preserve"> sur </w:t>
            </w:r>
            <w:r w:rsidR="007B1B16">
              <w:rPr>
                <w:b/>
                <w:bCs/>
                <w:sz w:val="24"/>
                <w:szCs w:val="24"/>
              </w:rPr>
              <w:fldChar w:fldCharType="begin"/>
            </w:r>
            <w:r w:rsidR="007B1B16">
              <w:rPr>
                <w:b/>
                <w:bCs/>
              </w:rPr>
              <w:instrText>NUMPAGES</w:instrText>
            </w:r>
            <w:r w:rsidR="007B1B16">
              <w:rPr>
                <w:b/>
                <w:bCs/>
                <w:sz w:val="24"/>
                <w:szCs w:val="24"/>
              </w:rPr>
              <w:fldChar w:fldCharType="separate"/>
            </w:r>
            <w:r w:rsidR="0003731E">
              <w:rPr>
                <w:b/>
                <w:bCs/>
                <w:noProof/>
              </w:rPr>
              <w:t>4</w:t>
            </w:r>
            <w:r w:rsidR="007B1B1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1B16" w:rsidRDefault="007B1B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C26" w:rsidRDefault="00F00C26" w:rsidP="00F01709">
      <w:pPr>
        <w:spacing w:after="0" w:line="240" w:lineRule="auto"/>
      </w:pPr>
      <w:r>
        <w:separator/>
      </w:r>
    </w:p>
  </w:footnote>
  <w:footnote w:type="continuationSeparator" w:id="0">
    <w:p w:rsidR="00F00C26" w:rsidRDefault="00F00C26" w:rsidP="00F0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04" w:rsidRDefault="00F00C2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739219" o:spid="_x0000_s2050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09" w:rsidRPr="004F65A9" w:rsidRDefault="00F00C26" w:rsidP="00F01709">
    <w:pPr>
      <w:jc w:val="center"/>
      <w:rPr>
        <w:rFonts w:ascii="Arial" w:eastAsia="Calibri" w:hAnsi="Arial" w:cs="Arial"/>
        <w:sz w:val="18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739220" o:spid="_x0000_s2051" type="#_x0000_t136" style="position:absolute;left:0;text-align:left;margin-left:0;margin-top:0;width:539.85pt;height:1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  <w:r w:rsidR="00F01709" w:rsidRPr="004F65A9">
      <w:rPr>
        <w:rFonts w:ascii="Arial" w:eastAsia="Calibri" w:hAnsi="Arial" w:cs="Arial"/>
        <w:b/>
        <w:bCs/>
        <w:sz w:val="18"/>
        <w:szCs w:val="20"/>
      </w:rPr>
      <w:t>PROPOSITION DE CONTENU</w:t>
    </w:r>
    <w:r w:rsidR="00CC2383">
      <w:rPr>
        <w:rFonts w:ascii="Arial" w:eastAsia="Calibri" w:hAnsi="Arial" w:cs="Arial"/>
        <w:b/>
        <w:bCs/>
        <w:sz w:val="18"/>
        <w:szCs w:val="20"/>
      </w:rPr>
      <w:t xml:space="preserve"> TIREE DU :</w:t>
    </w:r>
    <w:r w:rsidR="004F65A9" w:rsidRPr="004F65A9">
      <w:rPr>
        <w:rFonts w:ascii="Arial" w:eastAsia="Calibri" w:hAnsi="Arial" w:cs="Arial"/>
        <w:sz w:val="18"/>
        <w:szCs w:val="20"/>
      </w:rPr>
      <w:t xml:space="preserve"> </w:t>
    </w:r>
    <w:r w:rsidR="0087610A" w:rsidRPr="007A4C26">
      <w:rPr>
        <w:rFonts w:ascii="Arial" w:eastAsia="Calibri" w:hAnsi="Arial" w:cs="Arial"/>
        <w:sz w:val="20"/>
        <w:szCs w:val="20"/>
      </w:rPr>
      <w:t>PABC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04" w:rsidRDefault="00F00C2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739218" o:spid="_x0000_s2049" type="#_x0000_t136" style="position:absolute;margin-left:0;margin-top:0;width:539.85pt;height:11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EA6"/>
    <w:multiLevelType w:val="hybridMultilevel"/>
    <w:tmpl w:val="CC9AB19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63D4"/>
    <w:multiLevelType w:val="hybridMultilevel"/>
    <w:tmpl w:val="C98ED360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C5B62"/>
    <w:multiLevelType w:val="hybridMultilevel"/>
    <w:tmpl w:val="F82E932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36141"/>
    <w:multiLevelType w:val="hybridMultilevel"/>
    <w:tmpl w:val="8640D79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51B3B"/>
    <w:multiLevelType w:val="hybridMultilevel"/>
    <w:tmpl w:val="2A98593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52E2C"/>
    <w:multiLevelType w:val="hybridMultilevel"/>
    <w:tmpl w:val="7FEE51E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067FF"/>
    <w:multiLevelType w:val="hybridMultilevel"/>
    <w:tmpl w:val="35208AAE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C73DBD"/>
    <w:multiLevelType w:val="hybridMultilevel"/>
    <w:tmpl w:val="7A00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83BD0"/>
    <w:multiLevelType w:val="hybridMultilevel"/>
    <w:tmpl w:val="9156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82C69"/>
    <w:multiLevelType w:val="hybridMultilevel"/>
    <w:tmpl w:val="8F846440"/>
    <w:lvl w:ilvl="0" w:tplc="E68E90E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8102B"/>
    <w:multiLevelType w:val="hybridMultilevel"/>
    <w:tmpl w:val="485076F4"/>
    <w:lvl w:ilvl="0" w:tplc="27AC61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042BA"/>
    <w:multiLevelType w:val="hybridMultilevel"/>
    <w:tmpl w:val="2124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819D8"/>
    <w:multiLevelType w:val="hybridMultilevel"/>
    <w:tmpl w:val="59801FB8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C074D"/>
    <w:multiLevelType w:val="hybridMultilevel"/>
    <w:tmpl w:val="E1224F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15B36"/>
    <w:multiLevelType w:val="hybridMultilevel"/>
    <w:tmpl w:val="DA6277C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768B6"/>
    <w:multiLevelType w:val="hybridMultilevel"/>
    <w:tmpl w:val="B3820F2E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F3420"/>
    <w:multiLevelType w:val="hybridMultilevel"/>
    <w:tmpl w:val="344805D8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C5B49"/>
    <w:multiLevelType w:val="hybridMultilevel"/>
    <w:tmpl w:val="B9E88C72"/>
    <w:lvl w:ilvl="0" w:tplc="24C2A6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27AEF"/>
    <w:multiLevelType w:val="hybridMultilevel"/>
    <w:tmpl w:val="124C29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1034F"/>
    <w:multiLevelType w:val="hybridMultilevel"/>
    <w:tmpl w:val="E1224F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60FBD"/>
    <w:multiLevelType w:val="hybridMultilevel"/>
    <w:tmpl w:val="F266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34955"/>
    <w:multiLevelType w:val="hybridMultilevel"/>
    <w:tmpl w:val="1C787D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E26CC"/>
    <w:multiLevelType w:val="hybridMultilevel"/>
    <w:tmpl w:val="03AC55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86D53"/>
    <w:multiLevelType w:val="hybridMultilevel"/>
    <w:tmpl w:val="ABE88B10"/>
    <w:lvl w:ilvl="0" w:tplc="3F02956A">
      <w:start w:val="1"/>
      <w:numFmt w:val="bullet"/>
      <w:lvlText w:val="•"/>
      <w:lvlJc w:val="left"/>
      <w:pPr>
        <w:ind w:left="108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8F2EAF"/>
    <w:multiLevelType w:val="hybridMultilevel"/>
    <w:tmpl w:val="53DEC7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86115"/>
    <w:multiLevelType w:val="hybridMultilevel"/>
    <w:tmpl w:val="67C431E4"/>
    <w:lvl w:ilvl="0" w:tplc="232A7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20"/>
  </w:num>
  <w:num w:numId="5">
    <w:abstractNumId w:val="16"/>
  </w:num>
  <w:num w:numId="6">
    <w:abstractNumId w:val="7"/>
  </w:num>
  <w:num w:numId="7">
    <w:abstractNumId w:val="11"/>
  </w:num>
  <w:num w:numId="8">
    <w:abstractNumId w:val="12"/>
  </w:num>
  <w:num w:numId="9">
    <w:abstractNumId w:val="25"/>
  </w:num>
  <w:num w:numId="10">
    <w:abstractNumId w:val="8"/>
  </w:num>
  <w:num w:numId="11">
    <w:abstractNumId w:val="24"/>
  </w:num>
  <w:num w:numId="12">
    <w:abstractNumId w:val="13"/>
  </w:num>
  <w:num w:numId="13">
    <w:abstractNumId w:val="3"/>
  </w:num>
  <w:num w:numId="14">
    <w:abstractNumId w:val="17"/>
  </w:num>
  <w:num w:numId="15">
    <w:abstractNumId w:val="18"/>
  </w:num>
  <w:num w:numId="16">
    <w:abstractNumId w:val="6"/>
  </w:num>
  <w:num w:numId="17">
    <w:abstractNumId w:val="5"/>
  </w:num>
  <w:num w:numId="18">
    <w:abstractNumId w:val="23"/>
  </w:num>
  <w:num w:numId="19">
    <w:abstractNumId w:val="19"/>
  </w:num>
  <w:num w:numId="20">
    <w:abstractNumId w:val="4"/>
  </w:num>
  <w:num w:numId="21">
    <w:abstractNumId w:val="15"/>
  </w:num>
  <w:num w:numId="22">
    <w:abstractNumId w:val="21"/>
  </w:num>
  <w:num w:numId="23">
    <w:abstractNumId w:val="9"/>
  </w:num>
  <w:num w:numId="24">
    <w:abstractNumId w:val="22"/>
  </w:num>
  <w:num w:numId="25">
    <w:abstractNumId w:val="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33"/>
    <w:rsid w:val="0003731E"/>
    <w:rsid w:val="00066DA9"/>
    <w:rsid w:val="000A5981"/>
    <w:rsid w:val="000A5B74"/>
    <w:rsid w:val="000B4F6F"/>
    <w:rsid w:val="000F2451"/>
    <w:rsid w:val="0010604E"/>
    <w:rsid w:val="00184333"/>
    <w:rsid w:val="001877F4"/>
    <w:rsid w:val="00191B8F"/>
    <w:rsid w:val="001B2E40"/>
    <w:rsid w:val="001C00CF"/>
    <w:rsid w:val="001C39D7"/>
    <w:rsid w:val="00200975"/>
    <w:rsid w:val="00202A14"/>
    <w:rsid w:val="00205B82"/>
    <w:rsid w:val="002142DB"/>
    <w:rsid w:val="00251D52"/>
    <w:rsid w:val="002716BD"/>
    <w:rsid w:val="00277859"/>
    <w:rsid w:val="00284C97"/>
    <w:rsid w:val="0028718D"/>
    <w:rsid w:val="00291AFD"/>
    <w:rsid w:val="002B3024"/>
    <w:rsid w:val="002C4B17"/>
    <w:rsid w:val="002C63C9"/>
    <w:rsid w:val="002C7F0A"/>
    <w:rsid w:val="002D6126"/>
    <w:rsid w:val="002E6680"/>
    <w:rsid w:val="00300519"/>
    <w:rsid w:val="003047B1"/>
    <w:rsid w:val="00316C32"/>
    <w:rsid w:val="0034771F"/>
    <w:rsid w:val="00370932"/>
    <w:rsid w:val="003A0A70"/>
    <w:rsid w:val="003C1463"/>
    <w:rsid w:val="003C7913"/>
    <w:rsid w:val="003E6963"/>
    <w:rsid w:val="00455CF1"/>
    <w:rsid w:val="004D47C7"/>
    <w:rsid w:val="004D50E1"/>
    <w:rsid w:val="004F65A9"/>
    <w:rsid w:val="005276A2"/>
    <w:rsid w:val="00547FA4"/>
    <w:rsid w:val="00553239"/>
    <w:rsid w:val="0055455D"/>
    <w:rsid w:val="0059620C"/>
    <w:rsid w:val="005A0BD4"/>
    <w:rsid w:val="005A557F"/>
    <w:rsid w:val="005B0076"/>
    <w:rsid w:val="005D067E"/>
    <w:rsid w:val="00621FB1"/>
    <w:rsid w:val="0065779A"/>
    <w:rsid w:val="00665515"/>
    <w:rsid w:val="00677062"/>
    <w:rsid w:val="00685132"/>
    <w:rsid w:val="006B0B04"/>
    <w:rsid w:val="006D06D8"/>
    <w:rsid w:val="006D246E"/>
    <w:rsid w:val="006D7234"/>
    <w:rsid w:val="006E07E9"/>
    <w:rsid w:val="007117A0"/>
    <w:rsid w:val="00711A0E"/>
    <w:rsid w:val="00724408"/>
    <w:rsid w:val="007659FC"/>
    <w:rsid w:val="007A318F"/>
    <w:rsid w:val="007B1B16"/>
    <w:rsid w:val="007B36B6"/>
    <w:rsid w:val="007C0293"/>
    <w:rsid w:val="007D3C86"/>
    <w:rsid w:val="00801CF9"/>
    <w:rsid w:val="00813F3C"/>
    <w:rsid w:val="0087610A"/>
    <w:rsid w:val="008836E0"/>
    <w:rsid w:val="008952B7"/>
    <w:rsid w:val="008A359F"/>
    <w:rsid w:val="008A53BB"/>
    <w:rsid w:val="008D501F"/>
    <w:rsid w:val="008F77F9"/>
    <w:rsid w:val="00986E65"/>
    <w:rsid w:val="009D2B59"/>
    <w:rsid w:val="009D2EBF"/>
    <w:rsid w:val="00A316F6"/>
    <w:rsid w:val="00A55D46"/>
    <w:rsid w:val="00A57763"/>
    <w:rsid w:val="00A60DB2"/>
    <w:rsid w:val="00A64BBC"/>
    <w:rsid w:val="00A97852"/>
    <w:rsid w:val="00AD0888"/>
    <w:rsid w:val="00AE214A"/>
    <w:rsid w:val="00AE3387"/>
    <w:rsid w:val="00B033E6"/>
    <w:rsid w:val="00B105E5"/>
    <w:rsid w:val="00B13E01"/>
    <w:rsid w:val="00B25A31"/>
    <w:rsid w:val="00B33A45"/>
    <w:rsid w:val="00B409F0"/>
    <w:rsid w:val="00B86E81"/>
    <w:rsid w:val="00B95385"/>
    <w:rsid w:val="00BA0D45"/>
    <w:rsid w:val="00BC6ACD"/>
    <w:rsid w:val="00C21339"/>
    <w:rsid w:val="00C8181B"/>
    <w:rsid w:val="00CB6079"/>
    <w:rsid w:val="00CC2383"/>
    <w:rsid w:val="00CE5783"/>
    <w:rsid w:val="00D255C1"/>
    <w:rsid w:val="00D36372"/>
    <w:rsid w:val="00D64EDD"/>
    <w:rsid w:val="00D96107"/>
    <w:rsid w:val="00E124CD"/>
    <w:rsid w:val="00E24FF2"/>
    <w:rsid w:val="00E27AC1"/>
    <w:rsid w:val="00E37880"/>
    <w:rsid w:val="00E82EEF"/>
    <w:rsid w:val="00F00C26"/>
    <w:rsid w:val="00F01709"/>
    <w:rsid w:val="00F10176"/>
    <w:rsid w:val="00F13755"/>
    <w:rsid w:val="00F505F4"/>
    <w:rsid w:val="00F74697"/>
    <w:rsid w:val="00F90D28"/>
    <w:rsid w:val="00FB4262"/>
    <w:rsid w:val="00FB7128"/>
    <w:rsid w:val="00FE368E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647C63"/>
  <w15:chartTrackingRefBased/>
  <w15:docId w15:val="{27C8725E-FB9E-479E-BED2-CA98AAB1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33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A0D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70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0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709"/>
    <w:rPr>
      <w:lang w:val="fr-FR"/>
    </w:rPr>
  </w:style>
  <w:style w:type="paragraph" w:styleId="Paragraphedeliste">
    <w:name w:val="List Paragraph"/>
    <w:basedOn w:val="Normal"/>
    <w:uiPriority w:val="34"/>
    <w:qFormat/>
    <w:rsid w:val="00F0170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A0D4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34771F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34771F"/>
    <w:rPr>
      <w:color w:val="0563C1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D255C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1FCFD-69DC-47A0-B805-802A13E9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1153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fossou</dc:creator>
  <cp:keywords/>
  <dc:description/>
  <cp:lastModifiedBy>romeo fossou</cp:lastModifiedBy>
  <cp:revision>17</cp:revision>
  <dcterms:created xsi:type="dcterms:W3CDTF">2020-06-09T16:32:00Z</dcterms:created>
  <dcterms:modified xsi:type="dcterms:W3CDTF">2020-10-19T15:19:00Z</dcterms:modified>
</cp:coreProperties>
</file>